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B1" w:rsidRPr="00791BA0" w:rsidRDefault="000F0357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26"/>
          <w:szCs w:val="26"/>
        </w:rPr>
        <w:t>連江縣</w:t>
      </w:r>
      <w:r w:rsidR="001B5AE4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3A061B">
        <w:rPr>
          <w:rFonts w:ascii="標楷體" w:eastAsia="標楷體" w:hAnsi="標楷體" w:hint="eastAsia"/>
          <w:b/>
          <w:sz w:val="26"/>
          <w:szCs w:val="26"/>
        </w:rPr>
        <w:t>113</w:t>
      </w:r>
      <w:r w:rsidR="001B5AE4">
        <w:rPr>
          <w:rFonts w:ascii="標楷體" w:eastAsia="標楷體" w:hAnsi="標楷體" w:hint="eastAsia"/>
          <w:b/>
          <w:sz w:val="26"/>
          <w:szCs w:val="26"/>
        </w:rPr>
        <w:t>學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 w:rsidR="001B5AE4">
        <w:rPr>
          <w:rFonts w:ascii="新細明體" w:eastAsia="新細明體" w:hAnsi="新細明體" w:hint="eastAsia"/>
          <w:b/>
          <w:sz w:val="26"/>
          <w:szCs w:val="26"/>
        </w:rPr>
        <w:t>一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2C4C4D">
        <w:rPr>
          <w:rFonts w:ascii="新細明體" w:eastAsia="新細明體" w:hAnsi="新細明體" w:cs="新細明體" w:hint="eastAsia"/>
          <w:b/>
          <w:sz w:val="26"/>
          <w:szCs w:val="26"/>
        </w:rPr>
        <w:t>五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A430C1" w:rsidRPr="00A430C1">
        <w:rPr>
          <w:rFonts w:ascii="標楷體" w:eastAsia="標楷體" w:hAnsi="標楷體" w:hint="eastAsia"/>
          <w:color w:val="A6A6A6" w:themeColor="background1" w:themeShade="A6"/>
          <w:szCs w:val="24"/>
          <w:u w:val="single"/>
        </w:rPr>
        <w:t>國際教育與多元文化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6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567"/>
        <w:gridCol w:w="1559"/>
        <w:gridCol w:w="2268"/>
        <w:gridCol w:w="567"/>
        <w:gridCol w:w="1985"/>
        <w:gridCol w:w="283"/>
        <w:gridCol w:w="284"/>
        <w:gridCol w:w="1276"/>
        <w:gridCol w:w="141"/>
        <w:gridCol w:w="2552"/>
        <w:gridCol w:w="1559"/>
        <w:gridCol w:w="1342"/>
      </w:tblGrid>
      <w:tr w:rsidR="00111C40" w:rsidRPr="008A3824" w:rsidTr="00F16557">
        <w:trPr>
          <w:trHeight w:val="530"/>
          <w:jc w:val="center"/>
        </w:trPr>
        <w:tc>
          <w:tcPr>
            <w:tcW w:w="179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651D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74651D" w:rsidRPr="009219D6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382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3F2CE8" w:rsidRDefault="003F2CE8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3119" w:type="dxa"/>
            <w:gridSpan w:val="4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11C4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11C40" w:rsidRPr="008C590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141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9219D6" w:rsidRDefault="002C4C4D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</w:t>
            </w:r>
            <w:r w:rsidR="0011300F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2552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11C40" w:rsidRPr="009219D6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2901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11C40" w:rsidRPr="00712ABD" w:rsidRDefault="00111C40" w:rsidP="0011300F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B16569">
              <w:rPr>
                <w:rFonts w:ascii="標楷體" w:eastAsia="標楷體" w:hAnsi="標楷體" w:hint="eastAsia"/>
                <w:szCs w:val="24"/>
              </w:rPr>
              <w:t>21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8A3824" w:rsidTr="00F16557">
        <w:trPr>
          <w:trHeight w:val="1694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52062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220FA3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220FA3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D61F21" w:rsidRPr="00D7310D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441B1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D61F21" w:rsidRPr="00FF3223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際交流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>
              <w:rPr>
                <w:rFonts w:ascii="標楷體" w:eastAsia="標楷體" w:hAnsi="標楷體" w:hint="eastAsia"/>
                <w:color w:val="FF0000"/>
              </w:rPr>
              <w:t>學生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 w:rsidR="00177D74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補救教學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800F7D" w:rsidRPr="008A3824" w:rsidTr="00FE5337">
        <w:trPr>
          <w:trHeight w:val="1562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00F7D" w:rsidRPr="009219D6" w:rsidRDefault="00800F7D" w:rsidP="00800F7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800F7D" w:rsidRPr="002E7321" w:rsidRDefault="002E7321" w:rsidP="00800F7D">
            <w:pPr>
              <w:rPr>
                <w:rFonts w:ascii="標楷體" w:eastAsia="標楷體" w:hAnsi="標楷體"/>
              </w:rPr>
            </w:pPr>
            <w:r w:rsidRPr="002E7321">
              <w:rPr>
                <w:rFonts w:ascii="標楷體" w:eastAsia="標楷體" w:hAnsi="標楷體" w:hint="eastAsia"/>
              </w:rPr>
              <w:t>學習內容貼近學生的生活，希望孩</w:t>
            </w:r>
            <w:r w:rsidRPr="002E7321">
              <w:rPr>
                <w:rFonts w:ascii="標楷體" w:eastAsia="標楷體" w:hAnsi="標楷體" w:hint="eastAsia"/>
                <w:lang w:eastAsia="zh-HK"/>
              </w:rPr>
              <w:t>子</w:t>
            </w:r>
            <w:r w:rsidRPr="002E7321">
              <w:rPr>
                <w:rFonts w:ascii="標楷體" w:eastAsia="標楷體" w:hAnsi="標楷體" w:hint="eastAsia"/>
              </w:rPr>
              <w:t>拓展國際的視野，開展與真實世界的連結，讓學生學習以不同觀點來看世界，提升多元文化素養。</w:t>
            </w:r>
          </w:p>
        </w:tc>
      </w:tr>
      <w:tr w:rsidR="00800F7D" w:rsidRPr="008A3824" w:rsidTr="00336808">
        <w:trPr>
          <w:trHeight w:val="994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00F7D" w:rsidRPr="009219D6" w:rsidRDefault="00800F7D" w:rsidP="00800F7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800F7D" w:rsidRDefault="00800F7D" w:rsidP="00800F7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800F7D" w:rsidRPr="009219D6" w:rsidRDefault="00800F7D" w:rsidP="00800F7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2E7321" w:rsidRPr="002E7321" w:rsidRDefault="002E7321" w:rsidP="002E7321">
            <w:pPr>
              <w:rPr>
                <w:rFonts w:ascii="標楷體" w:eastAsia="標楷體" w:hAnsi="標楷體"/>
              </w:rPr>
            </w:pPr>
            <w:r w:rsidRPr="002E7321">
              <w:rPr>
                <w:rFonts w:ascii="標楷體" w:eastAsia="標楷體" w:hAnsi="標楷體" w:hint="eastAsia"/>
              </w:rPr>
              <w:t>E-B3 具備藝術創作與欣賞的基本素養，促進多元感官的發展，培養生活環境中</w:t>
            </w:r>
          </w:p>
          <w:p w:rsidR="002E7321" w:rsidRPr="002E7321" w:rsidRDefault="002E7321" w:rsidP="002E7321">
            <w:pPr>
              <w:rPr>
                <w:rFonts w:ascii="標楷體" w:eastAsia="標楷體" w:hAnsi="標楷體"/>
              </w:rPr>
            </w:pPr>
            <w:r w:rsidRPr="002E7321">
              <w:rPr>
                <w:rFonts w:ascii="標楷體" w:eastAsia="標楷體" w:hAnsi="標楷體" w:hint="eastAsia"/>
              </w:rPr>
              <w:t>的美感體驗。</w:t>
            </w:r>
          </w:p>
          <w:p w:rsidR="002E7321" w:rsidRPr="002E7321" w:rsidRDefault="002E7321" w:rsidP="002E7321">
            <w:pPr>
              <w:rPr>
                <w:rFonts w:ascii="標楷體" w:eastAsia="標楷體" w:hAnsi="標楷體"/>
              </w:rPr>
            </w:pPr>
            <w:r w:rsidRPr="002E7321">
              <w:rPr>
                <w:rFonts w:ascii="標楷體" w:eastAsia="標楷體" w:hAnsi="標楷體"/>
              </w:rPr>
              <w:t>E-C2</w:t>
            </w:r>
            <w:r w:rsidRPr="002E7321">
              <w:rPr>
                <w:rFonts w:ascii="標楷體" w:eastAsia="標楷體" w:hAnsi="標楷體" w:hint="eastAsia"/>
              </w:rPr>
              <w:t>具備理解他人感受，樂於與人互動，並與團隊成員合作之素養。</w:t>
            </w:r>
          </w:p>
          <w:p w:rsidR="00800F7D" w:rsidRPr="002E7321" w:rsidRDefault="002E7321" w:rsidP="002E7321">
            <w:pPr>
              <w:rPr>
                <w:rFonts w:ascii="標楷體" w:eastAsia="標楷體" w:hAnsi="標楷體"/>
              </w:rPr>
            </w:pPr>
            <w:r w:rsidRPr="002E7321">
              <w:rPr>
                <w:rFonts w:ascii="標楷體" w:eastAsia="標楷體" w:hAnsi="標楷體" w:hint="eastAsia"/>
              </w:rPr>
              <w:t>E-</w:t>
            </w:r>
            <w:r w:rsidRPr="002E7321">
              <w:rPr>
                <w:rFonts w:ascii="標楷體" w:eastAsia="標楷體" w:hAnsi="標楷體"/>
              </w:rPr>
              <w:t>C3</w:t>
            </w:r>
            <w:r w:rsidRPr="002E7321">
              <w:rPr>
                <w:rFonts w:ascii="標楷體" w:eastAsia="標楷體" w:hAnsi="標楷體" w:hint="eastAsia"/>
              </w:rPr>
              <w:t>具備理解與關心本土與國際事務的素養，並認識與包容文化的多元性。</w:t>
            </w:r>
          </w:p>
        </w:tc>
      </w:tr>
      <w:tr w:rsidR="00800F7D" w:rsidRPr="008A3824" w:rsidTr="00F16557">
        <w:trPr>
          <w:trHeight w:val="2629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00F7D" w:rsidRPr="009219D6" w:rsidRDefault="00800F7D" w:rsidP="00800F7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2E7321" w:rsidRPr="002E7321" w:rsidRDefault="002E7321" w:rsidP="002E7321">
            <w:pPr>
              <w:rPr>
                <w:rFonts w:ascii="標楷體" w:eastAsia="標楷體" w:hAnsi="標楷體"/>
                <w:lang w:eastAsia="zh-HK"/>
              </w:rPr>
            </w:pPr>
            <w:r w:rsidRPr="002E7321">
              <w:rPr>
                <w:rFonts w:ascii="標楷體" w:eastAsia="標楷體" w:hAnsi="標楷體" w:hint="eastAsia"/>
              </w:rPr>
              <w:t>1.</w:t>
            </w:r>
            <w:r w:rsidRPr="002E7321">
              <w:rPr>
                <w:rFonts w:ascii="標楷體" w:eastAsia="標楷體" w:hAnsi="標楷體" w:hint="eastAsia"/>
                <w:lang w:eastAsia="zh-HK"/>
              </w:rPr>
              <w:t>培養學生尊重與欣賞多元文化</w:t>
            </w:r>
          </w:p>
          <w:p w:rsidR="002E7321" w:rsidRPr="002E7321" w:rsidRDefault="002E7321" w:rsidP="002E7321">
            <w:pPr>
              <w:rPr>
                <w:rFonts w:ascii="標楷體" w:eastAsia="標楷體" w:hAnsi="標楷體"/>
                <w:lang w:eastAsia="zh-HK"/>
              </w:rPr>
            </w:pPr>
            <w:r w:rsidRPr="002E7321">
              <w:rPr>
                <w:rFonts w:ascii="標楷體" w:eastAsia="標楷體" w:hAnsi="標楷體" w:hint="eastAsia"/>
              </w:rPr>
              <w:t>2.與世界接軌</w:t>
            </w:r>
            <w:r w:rsidRPr="002E7321">
              <w:rPr>
                <w:rFonts w:ascii="標楷體" w:eastAsia="標楷體" w:hAnsi="標楷體" w:hint="eastAsia"/>
                <w:lang w:eastAsia="zh-HK"/>
              </w:rPr>
              <w:t xml:space="preserve"> </w:t>
            </w:r>
          </w:p>
          <w:p w:rsidR="002E7321" w:rsidRPr="002E7321" w:rsidRDefault="002E7321" w:rsidP="002E7321">
            <w:pPr>
              <w:rPr>
                <w:rFonts w:ascii="標楷體" w:eastAsia="標楷體" w:hAnsi="標楷體"/>
                <w:lang w:eastAsia="zh-HK"/>
              </w:rPr>
            </w:pPr>
            <w:r w:rsidRPr="002E7321">
              <w:rPr>
                <w:rFonts w:ascii="標楷體" w:eastAsia="標楷體" w:hAnsi="標楷體" w:hint="eastAsia"/>
              </w:rPr>
              <w:t>3.增進語言能力</w:t>
            </w:r>
          </w:p>
          <w:p w:rsidR="002E7321" w:rsidRPr="002E7321" w:rsidRDefault="002E7321" w:rsidP="002E7321">
            <w:pPr>
              <w:rPr>
                <w:rFonts w:ascii="標楷體" w:eastAsia="標楷體" w:hAnsi="標楷體"/>
                <w:lang w:eastAsia="zh-HK"/>
              </w:rPr>
            </w:pPr>
            <w:r w:rsidRPr="002E7321">
              <w:rPr>
                <w:rFonts w:ascii="標楷體" w:eastAsia="標楷體" w:hAnsi="標楷體" w:hint="eastAsia"/>
              </w:rPr>
              <w:t>4.</w:t>
            </w:r>
            <w:r w:rsidRPr="002E7321">
              <w:rPr>
                <w:rFonts w:ascii="標楷體" w:eastAsia="標楷體" w:hAnsi="標楷體" w:hint="eastAsia"/>
                <w:lang w:eastAsia="zh-HK"/>
              </w:rPr>
              <w:t xml:space="preserve"> 讓學生認識多元職業，加深對專業認同</w:t>
            </w:r>
          </w:p>
          <w:p w:rsidR="00800F7D" w:rsidRPr="002E7321" w:rsidRDefault="002E7321" w:rsidP="002E7321">
            <w:pPr>
              <w:rPr>
                <w:rFonts w:ascii="標楷體" w:eastAsia="標楷體" w:hAnsi="標楷體"/>
                <w:szCs w:val="28"/>
              </w:rPr>
            </w:pPr>
            <w:r w:rsidRPr="002E7321">
              <w:rPr>
                <w:rFonts w:ascii="標楷體" w:eastAsia="標楷體" w:hAnsi="標楷體" w:hint="eastAsia"/>
              </w:rPr>
              <w:t>5.</w:t>
            </w:r>
            <w:r w:rsidRPr="002E7321">
              <w:rPr>
                <w:rFonts w:ascii="標楷體" w:eastAsia="標楷體" w:hAnsi="標楷體" w:hint="eastAsia"/>
                <w:lang w:eastAsia="zh-HK"/>
              </w:rPr>
              <w:t>自我探索</w:t>
            </w:r>
          </w:p>
        </w:tc>
      </w:tr>
      <w:tr w:rsidR="00D61F21" w:rsidRPr="008A3824" w:rsidTr="002C4C4D">
        <w:trPr>
          <w:trHeight w:val="981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716870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662" w:type="dxa"/>
            <w:gridSpan w:val="5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61F21" w:rsidRPr="00F0427A" w:rsidRDefault="00D61F21" w:rsidP="003F2CE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 w:rsidR="003F2CE8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936C4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□本土語</w:t>
            </w:r>
            <w:r w:rsidR="00D936C4"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□數學    □社會    □自然科學  □藝術  </w:t>
            </w:r>
            <w:r w:rsidR="003D7032">
              <w:rPr>
                <w:rFonts w:ascii="標楷體" w:eastAsia="標楷體" w:hAnsi="標楷體" w:hint="eastAsia"/>
              </w:rPr>
              <w:t xml:space="preserve">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□綜合活動</w:t>
            </w:r>
            <w:r w:rsidR="00D936C4">
              <w:rPr>
                <w:rFonts w:ascii="標楷體" w:eastAsia="標楷體" w:hAnsi="標楷體" w:hint="eastAsia"/>
              </w:rPr>
              <w:t xml:space="preserve">   </w:t>
            </w:r>
            <w:r w:rsidR="00AB679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健康與體育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 □生活課程</w:t>
            </w:r>
            <w:r w:rsidR="00227E84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□科技</w:t>
            </w:r>
            <w:r w:rsidR="00227E84">
              <w:rPr>
                <w:rFonts w:ascii="標楷體" w:eastAsia="標楷體" w:hAnsi="標楷體" w:hint="eastAsia"/>
              </w:rPr>
              <w:t xml:space="preserve">  </w:t>
            </w:r>
          </w:p>
        </w:tc>
        <w:tc>
          <w:tcPr>
            <w:tcW w:w="7154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:rsidR="00D61F21" w:rsidRPr="001C162A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D61F21" w:rsidRPr="001C162A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□閱讀素養  </w:t>
            </w:r>
            <w:r w:rsidR="0033680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D61F21" w:rsidRPr="00F0427A" w:rsidRDefault="00D61F21" w:rsidP="003F2CE8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F16557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D61F21" w:rsidRPr="008A3824" w:rsidTr="00336808">
        <w:trPr>
          <w:trHeight w:val="466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8A3824" w:rsidRDefault="00D61F21" w:rsidP="00D61F21">
            <w:pPr>
              <w:rPr>
                <w:rFonts w:ascii="標楷體" w:eastAsia="標楷體" w:hAnsi="標楷體"/>
              </w:rPr>
            </w:pPr>
          </w:p>
        </w:tc>
      </w:tr>
      <w:tr w:rsidR="00D61F21" w:rsidRPr="008A3824" w:rsidTr="00336808">
        <w:trPr>
          <w:trHeight w:val="274"/>
          <w:jc w:val="center"/>
        </w:trPr>
        <w:tc>
          <w:tcPr>
            <w:tcW w:w="15614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336808" w:rsidRPr="008A3824" w:rsidTr="002E7321">
        <w:trPr>
          <w:trHeight w:val="710"/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教學期程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5F0D2B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020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345817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</w:t>
            </w:r>
            <w:r w:rsidR="00345817"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相關領域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981FC6" w:rsidRPr="00345817" w:rsidRDefault="006A3377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300206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981FC6" w:rsidRPr="00CD66C3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Default="00981FC6" w:rsidP="00716870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81FC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981FC6" w:rsidRPr="008A3824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2E7321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E7321" w:rsidRPr="002E490A" w:rsidRDefault="002E7321" w:rsidP="002E73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第一週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2E7321" w:rsidRPr="002E490A" w:rsidRDefault="002E7321" w:rsidP="002E7321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E7321" w:rsidRPr="002E490A" w:rsidRDefault="002E7321" w:rsidP="002E732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節慶與食物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E7321" w:rsidRPr="00E6171B" w:rsidRDefault="00E6171B" w:rsidP="002E7321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-5 樂於接觸課外英語學習素材。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  <w:p w:rsidR="00E6171B" w:rsidRPr="00E6171B" w:rsidRDefault="00E6171B" w:rsidP="002E732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E7321" w:rsidRPr="002E490A" w:rsidRDefault="00246CC8" w:rsidP="00C53BB4">
            <w:pPr>
              <w:pStyle w:val="ac"/>
              <w:numPr>
                <w:ilvl w:val="0"/>
                <w:numId w:val="33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世界各國節慶</w:t>
            </w:r>
          </w:p>
          <w:p w:rsidR="00246CC8" w:rsidRPr="002E490A" w:rsidRDefault="00246CC8" w:rsidP="00C53BB4">
            <w:pPr>
              <w:pStyle w:val="ac"/>
              <w:numPr>
                <w:ilvl w:val="0"/>
                <w:numId w:val="33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世界代表食物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E7321" w:rsidRPr="002E490A" w:rsidRDefault="002E7321" w:rsidP="002E732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1.認識世界多元節慶及食物</w:t>
            </w:r>
          </w:p>
          <w:p w:rsidR="002E7321" w:rsidRPr="002E490A" w:rsidRDefault="002E7321" w:rsidP="002E732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E7321" w:rsidRPr="002E490A" w:rsidRDefault="002E7321" w:rsidP="00C53BB4">
            <w:pPr>
              <w:pStyle w:val="ac"/>
              <w:numPr>
                <w:ilvl w:val="0"/>
                <w:numId w:val="1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讓學生認識並欣賞各國和食物有關的文化節慶(法國檸檬節、西班牙蕃茄節、瑞士洋蔥節、英國滾起司大賽、德國慕尼黑啤酒節等)。</w:t>
            </w:r>
          </w:p>
          <w:p w:rsidR="002E7321" w:rsidRPr="002E490A" w:rsidRDefault="002E7321" w:rsidP="00C53BB4">
            <w:pPr>
              <w:pStyle w:val="ac"/>
              <w:numPr>
                <w:ilvl w:val="0"/>
                <w:numId w:val="1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能聽懂並朗讀短文內容。</w:t>
            </w:r>
          </w:p>
          <w:p w:rsidR="002E7321" w:rsidRPr="002E490A" w:rsidRDefault="002E7321" w:rsidP="00C53BB4">
            <w:pPr>
              <w:pStyle w:val="ac"/>
              <w:numPr>
                <w:ilvl w:val="0"/>
                <w:numId w:val="1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能說出各個節慶的英語名稱。</w:t>
            </w:r>
          </w:p>
          <w:p w:rsidR="002E7321" w:rsidRPr="002E490A" w:rsidRDefault="002E7321" w:rsidP="00C53BB4">
            <w:pPr>
              <w:pStyle w:val="ac"/>
              <w:numPr>
                <w:ilvl w:val="0"/>
                <w:numId w:val="1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能聽懂並跟唱相關英語歌謠。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E7321" w:rsidRPr="002E490A" w:rsidRDefault="002E7321" w:rsidP="00C53BB4">
            <w:pPr>
              <w:pStyle w:val="ac"/>
              <w:numPr>
                <w:ilvl w:val="0"/>
                <w:numId w:val="4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活動式評量</w:t>
            </w:r>
          </w:p>
          <w:p w:rsidR="002E7321" w:rsidRPr="002E490A" w:rsidRDefault="002E7321" w:rsidP="00C53BB4">
            <w:pPr>
              <w:pStyle w:val="ac"/>
              <w:widowControl w:val="0"/>
              <w:numPr>
                <w:ilvl w:val="0"/>
                <w:numId w:val="4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2E7321" w:rsidRPr="002E490A" w:rsidRDefault="002E7321" w:rsidP="00C53BB4">
            <w:pPr>
              <w:pStyle w:val="ac"/>
              <w:widowControl w:val="0"/>
              <w:numPr>
                <w:ilvl w:val="0"/>
                <w:numId w:val="4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口頭分享</w:t>
            </w:r>
          </w:p>
          <w:p w:rsidR="002E7321" w:rsidRPr="002E490A" w:rsidRDefault="002E7321" w:rsidP="00C53BB4">
            <w:pPr>
              <w:pStyle w:val="ac"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2E7321" w:rsidRPr="004C1227" w:rsidRDefault="002E7321" w:rsidP="002E7321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第二週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節慶與食物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-5 樂於接觸課外英語學習素材。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  <w:p w:rsidR="00E6171B" w:rsidRPr="00E6171B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4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世界各國節慶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2. 世界代表食物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1.認識世界多元節慶及食物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讓學生認識並欣賞各國和食物有關的文化節慶(法國檸檬節、西班牙蕃茄節、瑞士洋蔥節、英國滾起司大賽、德國慕尼黑啤酒節等)。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能聽懂並朗讀短文內容。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能說出各個節慶的英語名稱。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lastRenderedPageBreak/>
              <w:t>能聽懂並跟唱相關英語歌謠。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5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lastRenderedPageBreak/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5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5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口頭分享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lastRenderedPageBreak/>
              <w:t>第三週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節慶與食物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-5 樂於接觸課外英語學習素材。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  <w:p w:rsidR="00E6171B" w:rsidRPr="00E6171B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5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世界各國節慶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2. 世界代表食物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1.認識世界多元節慶及食物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讓學生認識並欣賞各國和食物有關的文化節慶(法國檸檬節、西班牙蕃茄節、瑞士洋蔥節、英國滾起司大賽、德國慕尼黑啤酒節等)。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能聽懂並朗讀短文內容。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能說出各個節慶的英語名稱。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能聽懂並跟唱相關英語歌謠。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口頭分享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6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第四週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細明體" w:hint="eastAsia"/>
                <w:szCs w:val="24"/>
              </w:rPr>
              <w:t>世界著名節慶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-5 樂於接觸課外英語學習素材。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1. 世界著名代表節慶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1.認識世界多元節慶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7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認識國際多元文化節慶內涵：泰國潑水節、巴西嘉年華、西班牙奔牛節、義大利威尼斯面具節、瑞典仲夏節、秘魯太陽祭、墨西哥亡靈節、印度Holi節等及其英文及地理位置。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7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透過相關節慶導入生命教育議題，引導學生思考。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0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0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0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口頭分享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0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學習單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lastRenderedPageBreak/>
              <w:t>第五週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細明體" w:hint="eastAsia"/>
                <w:szCs w:val="24"/>
              </w:rPr>
              <w:t>世界著名節慶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-5 樂於接觸課外英語學習素材。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  <w:p w:rsidR="00E6171B" w:rsidRPr="00E6171B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1. 世界著名代表節慶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1.認識世界多元節慶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8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認識國際多元文化節慶內涵：泰國潑水節、巴西嘉年華、西班牙奔牛節、義大利威尼斯面具節、瑞典仲夏節、秘魯太陽祭、墨西哥亡靈節、印度Holi節等及其英文及地理位置。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8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透過相關節慶導入生命教育議題，引導學生思考。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2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2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2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口頭分享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2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學習單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第六週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細明體" w:hint="eastAsia"/>
                <w:szCs w:val="24"/>
              </w:rPr>
              <w:t>世界著名節慶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-5 樂於接觸課外英語學習素材。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  <w:p w:rsidR="00E6171B" w:rsidRPr="00E6171B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1. 世界著名代表節慶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1.認識世界多元節慶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9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認識國際多元文化節慶內涵：泰國潑水節、巴西嘉年華、西班牙奔牛節、義大利威尼斯面具節、瑞典仲夏節、秘魯太陽祭、墨西哥亡靈節、印度Holi節等及其英文及地理位置。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9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透過相關節慶導入生命教育議題，引導學生思考。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1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1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1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口頭分享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1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學習單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第七週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細明體" w:hint="eastAsia"/>
                <w:szCs w:val="24"/>
              </w:rPr>
              <w:t>全球連鎖速食店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6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世界各國連鎖速食店特色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6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世界速食差異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1.認識世界飲食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認識全球連鎖速食店知名品牌(麥當勞、肯德基、摩斯、漢堡王、達美樂、星巴克等)</w:t>
            </w:r>
            <w:r w:rsidRPr="002E490A">
              <w:rPr>
                <w:rFonts w:ascii="標楷體" w:eastAsia="標楷體" w:hAnsi="標楷體" w:cs="新細明體"/>
                <w:color w:val="000000"/>
              </w:rPr>
              <w:t xml:space="preserve"> </w:t>
            </w:r>
            <w:r w:rsidRPr="002E490A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lastRenderedPageBreak/>
              <w:t>了解點餐禮儀。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角色扮演，並能以英文點餐(主餐、配餐及各種飲料)。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帶入健促議題，引導學生速食對身體健康的影響。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5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lastRenderedPageBreak/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5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5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口頭分享</w:t>
            </w:r>
          </w:p>
          <w:p w:rsidR="00E6171B" w:rsidRPr="002E490A" w:rsidRDefault="00E6171B" w:rsidP="00E6171B">
            <w:pPr>
              <w:pStyle w:val="ac"/>
              <w:adjustRightInd w:val="0"/>
              <w:snapToGrid w:val="0"/>
              <w:spacing w:line="240" w:lineRule="atLeast"/>
              <w:ind w:left="360"/>
              <w:rPr>
                <w:rFonts w:ascii="標楷體" w:eastAsia="標楷體" w:hAnsi="標楷體"/>
              </w:rPr>
            </w:pP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lastRenderedPageBreak/>
              <w:t>第八週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細明體" w:hint="eastAsia"/>
                <w:szCs w:val="24"/>
              </w:rPr>
              <w:t>全球連鎖速食店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-6 能看懂課堂中所學的簡易短文之主要內容。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-4 能聽懂日常生活應對中常用語句，並能作適當的回應。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-6 在生活中接觸英語時，樂於探究其意涵並嘗試使用。</w:t>
            </w:r>
          </w:p>
          <w:p w:rsidR="00E6171B" w:rsidRPr="00E6171B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7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世界各國連鎖速食店特色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7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世界速食差異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1.認識世界飲食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4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認識全球連鎖速食店知名品牌(麥當勞、肯德基、摩斯、漢堡王、達美樂、星巴克等)</w:t>
            </w:r>
            <w:r w:rsidRPr="002E490A">
              <w:rPr>
                <w:rFonts w:ascii="標楷體" w:eastAsia="標楷體" w:hAnsi="標楷體" w:cs="新細明體"/>
                <w:color w:val="000000"/>
              </w:rPr>
              <w:t xml:space="preserve"> </w:t>
            </w:r>
            <w:r w:rsidRPr="002E490A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4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了解點餐禮儀。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4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角色扮演，並能以英文點餐(主餐、配餐及各種飲料)。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4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帶入健促議題，引導學生速食對身體健康的影響。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6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6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6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口頭分享</w:t>
            </w:r>
          </w:p>
          <w:p w:rsidR="00E6171B" w:rsidRPr="002E490A" w:rsidRDefault="00E6171B" w:rsidP="00E6171B">
            <w:pPr>
              <w:pStyle w:val="ac"/>
              <w:adjustRightInd w:val="0"/>
              <w:snapToGrid w:val="0"/>
              <w:spacing w:line="240" w:lineRule="atLeast"/>
              <w:ind w:left="360"/>
              <w:rPr>
                <w:rFonts w:ascii="標楷體" w:eastAsia="標楷體" w:hAnsi="標楷體"/>
              </w:rPr>
            </w:pP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第九週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細明體" w:hint="eastAsia"/>
                <w:szCs w:val="24"/>
              </w:rPr>
              <w:t>各國著名飲品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-6 能看懂課堂中所學的簡易短文之主要內容。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lastRenderedPageBreak/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-4 能聽懂日常生活應對中常用語句，並能作適當的回應。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-6 在生活中接觸英語時，樂於探究其意涵並嘗試使用。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8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lastRenderedPageBreak/>
              <w:t>世界各國飲品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8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飲品特色及差異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1.認識世界多元飲品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7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介紹世界各國著名飲品(台灣珍珠奶茶、日本抹茶、英國紅茶、土耳其紅茶、美國冰淇淋蘇打、印度拉茶等)。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7"/>
              </w:numPr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帶念飲品相關歌謠並簡單解釋歌謠意思，並能熟唱歌謠。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9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lastRenderedPageBreak/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9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課堂觀察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9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口頭分享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lastRenderedPageBreak/>
              <w:t>第十週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西洋節慶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1-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-11 能聽懂簡易歌謠和韻文的主要內容。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-7 樂於參與有助提升英語能力的活動（如英語營、歌唱、朗讀、說 故事、讀者劇場等活動）。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1. Halloween節慶與文化活動與相關簡易英語單字與句型。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 認識萬聖節的故事與文化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1.介紹西方鬼節萬聖節起源。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2.介紹萬聖節相關故事繪本。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3.認識萬聖節相關單字與句子。</w:t>
            </w:r>
          </w:p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4.英語歌曲教唱。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0"/>
              </w:numPr>
              <w:contextualSpacing w:val="0"/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0"/>
              </w:numPr>
              <w:tabs>
                <w:tab w:val="left" w:pos="355"/>
              </w:tabs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0"/>
              </w:numPr>
              <w:tabs>
                <w:tab w:val="left" w:pos="355"/>
              </w:tabs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口頭問答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0"/>
              </w:numPr>
              <w:tabs>
                <w:tab w:val="left" w:pos="355"/>
              </w:tabs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朗讀繪本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0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hint="eastAsia"/>
              </w:rPr>
              <w:t>節慶學習單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第十一週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Review 1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能聽懂、讀懂國小階段基本字詞及句型，並使用於簡易日常溝通。</w:t>
            </w:r>
          </w:p>
          <w:p w:rsidR="00E6171B" w:rsidRPr="00E6171B" w:rsidRDefault="00E6171B" w:rsidP="00E6171B"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-2 樂於參與課堂中各類練習活動，不畏犯錯。</w:t>
            </w:r>
            <w:r>
              <w:t xml:space="preserve"> 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1複習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2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英語教學與應用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總複習及期中考週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1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活動式評量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1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課堂觀察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lastRenderedPageBreak/>
              <w:t>第十二週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英國下午茶文化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-6 能看懂課堂中所學的簡易短文之主要內容。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-4 能聽懂日常生活應對中常用語句，並能作適當的回應。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-4 能了解外國風土民情。</w:t>
            </w:r>
          </w:p>
          <w:p w:rsidR="00E6171B" w:rsidRPr="00E6171B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9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英國下午茶文化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9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kern w:val="2"/>
              </w:rPr>
              <w:t>英國下午茶特點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9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kern w:val="2"/>
              </w:rPr>
              <w:t>英國下午茶禮儀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8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</w:rPr>
              <w:t>認識英國下午茶文化及</w:t>
            </w:r>
            <w:r w:rsidRPr="002E490A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禮儀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8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能了解英式下午茶的文化內涵。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8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學習英國下午茶的相關用具及食物英文單字。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8"/>
              </w:numPr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英式下午茶文化禮儀。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2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2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課堂觀察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2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口頭分享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第十三週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多元職業介紹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-6 能看懂課堂中所學的簡易短文之主要內容。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-4 會在生活中或媒體上注意到學過的英語。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-4 能了解外國風土民情。</w:t>
            </w:r>
          </w:p>
          <w:p w:rsidR="00E6171B" w:rsidRPr="00E6171B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多元職業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職業特色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職業差異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</w:rPr>
              <w:t>認識職業及自我興趣，了解</w:t>
            </w:r>
            <w:r w:rsidRPr="002E490A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成為一位專業的人材的條件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認識各國多元職業，激發學生興趣及潛力。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交通運輸業、職業運動業、農牧業、衛生保健業、軍工教人員、娛樂業、治安人員、醫師、律師、特技表演員等。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能說出多元職業的英語。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lastRenderedPageBreak/>
              <w:t>介紹各職業的工作內容、優點、困難及風險。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融入職業性別平等議題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加深對專業的認同，培養認真態度。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製作英文A-Z job picture book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4"/>
              </w:numPr>
              <w:contextualSpacing w:val="0"/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lastRenderedPageBreak/>
              <w:t>活動式評量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4"/>
              </w:numPr>
              <w:tabs>
                <w:tab w:val="left" w:pos="355"/>
              </w:tabs>
              <w:ind w:left="214" w:hanging="214"/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4"/>
              </w:numPr>
              <w:tabs>
                <w:tab w:val="left" w:pos="355"/>
              </w:tabs>
              <w:ind w:left="214" w:hanging="214"/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口頭問答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4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picture book</w:t>
            </w:r>
          </w:p>
        </w:tc>
        <w:tc>
          <w:tcPr>
            <w:tcW w:w="1342" w:type="dxa"/>
            <w:vMerge w:val="restart"/>
            <w:tcBorders>
              <w:top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第十四週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多元職業介紹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4"/>
              </w:numPr>
              <w:rPr>
                <w:rFonts w:ascii="標楷體" w:eastAsia="標楷體" w:hAnsi="標楷體" w:cs="新細明體"/>
              </w:rPr>
            </w:pPr>
          </w:p>
        </w:tc>
        <w:tc>
          <w:tcPr>
            <w:tcW w:w="1342" w:type="dxa"/>
            <w:vMerge/>
            <w:tcBorders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第十五週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多元職業介紹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4"/>
              </w:numPr>
              <w:rPr>
                <w:rFonts w:ascii="標楷體" w:eastAsia="標楷體" w:hAnsi="標楷體" w:cs="新細明體"/>
              </w:rPr>
            </w:pPr>
          </w:p>
        </w:tc>
        <w:tc>
          <w:tcPr>
            <w:tcW w:w="1342" w:type="dxa"/>
            <w:vMerge/>
            <w:tcBorders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第十六週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多元職業介紹</w:t>
            </w:r>
          </w:p>
        </w:tc>
        <w:tc>
          <w:tcPr>
            <w:tcW w:w="2835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4"/>
              </w:numPr>
              <w:rPr>
                <w:rFonts w:ascii="標楷體" w:eastAsia="標楷體" w:hAnsi="標楷體" w:cs="新細明體"/>
              </w:rPr>
            </w:pPr>
          </w:p>
        </w:tc>
        <w:tc>
          <w:tcPr>
            <w:tcW w:w="1342" w:type="dxa"/>
            <w:vMerge/>
            <w:tcBorders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lastRenderedPageBreak/>
              <w:t>第十七週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節慶及慶典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1-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-11 能聽懂簡易歌謠和韻文的主要內容。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-7 樂於參與有助提升英語能力的活動（如英語營、歌唱、朗讀、說 故事、讀者劇場等活動）。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 xml:space="preserve">1. </w:t>
            </w:r>
            <w:r w:rsidRPr="002E490A">
              <w:rPr>
                <w:rFonts w:ascii="標楷體" w:eastAsia="標楷體" w:hAnsi="標楷體" w:cs="新細明體"/>
                <w:szCs w:val="24"/>
              </w:rPr>
              <w:t>Christmas</w:t>
            </w:r>
            <w:r w:rsidRPr="002E490A">
              <w:rPr>
                <w:rFonts w:ascii="標楷體" w:eastAsia="標楷體" w:hAnsi="標楷體" w:cs="新細明體" w:hint="eastAsia"/>
                <w:szCs w:val="24"/>
              </w:rPr>
              <w:t>節慶與文化活動與相關簡易英語單字與句型。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 認識聖誕節的故事與文化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1.介紹西方聖誕節起源。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2.介紹聖誕節相關故事繪本。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3.認識聖誕節相關單字與句子。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4.英語歌曲教唱。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5</w:t>
            </w:r>
            <w:r w:rsidRPr="002E49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製作聖誕節卡片，寄給聖誕老人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5"/>
              </w:numPr>
              <w:contextualSpacing w:val="0"/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5"/>
              </w:numPr>
              <w:tabs>
                <w:tab w:val="left" w:pos="355"/>
              </w:tabs>
              <w:ind w:left="214" w:hanging="214"/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5"/>
              </w:numPr>
              <w:tabs>
                <w:tab w:val="left" w:pos="355"/>
              </w:tabs>
              <w:ind w:left="214" w:hanging="214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口頭問答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5"/>
              </w:numPr>
              <w:tabs>
                <w:tab w:val="left" w:pos="355"/>
              </w:tabs>
              <w:ind w:left="214" w:hanging="214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朗讀繪本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5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實作聖誕卡片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第十八週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節慶及慶典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1-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-11 能聽懂簡易歌謠和韻文的主要內容。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-7 樂於參與有助提</w:t>
            </w:r>
            <w:r w:rsidRPr="00E6171B">
              <w:rPr>
                <w:rFonts w:ascii="標楷體" w:eastAsia="標楷體" w:hAnsi="標楷體"/>
              </w:rPr>
              <w:lastRenderedPageBreak/>
              <w:t>升英語能力的活動（如英語營、歌唱、朗讀、說 故事、讀者劇場等活動）。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lastRenderedPageBreak/>
              <w:t xml:space="preserve">1. </w:t>
            </w:r>
            <w:r w:rsidRPr="002E490A">
              <w:rPr>
                <w:rFonts w:ascii="標楷體" w:eastAsia="標楷體" w:hAnsi="標楷體" w:cs="新細明體"/>
                <w:szCs w:val="24"/>
              </w:rPr>
              <w:t>Christmas</w:t>
            </w:r>
            <w:r w:rsidRPr="002E490A">
              <w:rPr>
                <w:rFonts w:ascii="標楷體" w:eastAsia="標楷體" w:hAnsi="標楷體" w:cs="新細明體" w:hint="eastAsia"/>
                <w:szCs w:val="24"/>
              </w:rPr>
              <w:t>節慶與文化活動與相關簡易英語單字與句型。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 認識聖誕節的故事與文化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1.介紹西方聖誕節起源。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2.介紹聖誕節相關故事繪本。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3.認識聖誕節相關單字與句子。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lastRenderedPageBreak/>
              <w:t>4.英語歌曲教唱。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5</w:t>
            </w:r>
            <w:r w:rsidRPr="002E49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製作聖誕節卡片，寄給聖誕老人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6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lastRenderedPageBreak/>
              <w:t>活動式評量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ind w:left="214" w:hanging="214"/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ind w:left="214" w:hanging="214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口頭問答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ind w:left="214" w:hanging="214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朗讀繪本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6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實作聖誕卡片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lastRenderedPageBreak/>
              <w:t>第十九週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自我介紹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能以簡易的英語介紹自己。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-4 能以簡易的英語介紹家人和朋友。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-7 能以正確的發音及適切的速度朗讀簡易對話。 </w:t>
            </w:r>
          </w:p>
          <w:p w:rsidR="00E6171B" w:rsidRPr="00E6171B" w:rsidRDefault="00E6171B" w:rsidP="00E6171B"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-7 樂於參與有助提升英語能力的活動（如英語營、歌唱、朗讀、說 故事、讀者劇場等活動）。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9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kern w:val="2"/>
              </w:rPr>
              <w:t>自我介紹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9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kern w:val="2"/>
              </w:rPr>
              <w:t>台風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9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E490A">
              <w:rPr>
                <w:rFonts w:ascii="標楷體" w:eastAsia="標楷體" w:hAnsi="標楷體" w:cstheme="minorBidi" w:hint="eastAsia"/>
                <w:color w:val="000000" w:themeColor="text1"/>
                <w:kern w:val="2"/>
              </w:rPr>
              <w:t xml:space="preserve">   </w:t>
            </w:r>
            <w:r w:rsidRPr="002E490A">
              <w:rPr>
                <w:rFonts w:ascii="標楷體" w:eastAsia="標楷體" w:hAnsi="標楷體" w:hint="eastAsia"/>
                <w:color w:val="000000" w:themeColor="text1"/>
              </w:rPr>
              <w:t>認識職業及自我興趣，了解</w:t>
            </w:r>
            <w:r w:rsidRPr="002E490A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成為一位專業的人材的條件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9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製作a ball about me 學習單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9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 xml:space="preserve"> 練習寫作英文自我介紹。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9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  <w:r w:rsidRPr="002E490A">
              <w:rPr>
                <w:rFonts w:ascii="標楷體" w:eastAsia="標楷體" w:hAnsi="標楷體" w:cs="新細明體"/>
                <w:color w:val="000000"/>
              </w:rPr>
              <w:t xml:space="preserve">What I </w:t>
            </w:r>
            <w:r w:rsidRPr="002E490A">
              <w:rPr>
                <w:rFonts w:ascii="標楷體" w:eastAsia="標楷體" w:hAnsi="標楷體" w:cs="新細明體" w:hint="eastAsia"/>
                <w:color w:val="000000"/>
              </w:rPr>
              <w:t>want to be.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9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台風訓練。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1"/>
              </w:numPr>
              <w:tabs>
                <w:tab w:val="left" w:pos="355"/>
              </w:tabs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31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1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hint="eastAsia"/>
              </w:rPr>
              <w:t>學習單評量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第二十週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自我介紹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能以簡易的英語介紹自己。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-4 能以簡易的英語介紹家人和朋友。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lastRenderedPageBreak/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-7 能以正確的發音及適切的速度朗讀簡易對話。 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-7 樂於參與有助提升英語能力的活動（如英語營、歌唱、朗讀、說 故事、讀者劇場等活動）。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40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lastRenderedPageBreak/>
              <w:t>自我介紹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40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台風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0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</w:rPr>
              <w:t>認識職業及自我興趣，了解</w:t>
            </w:r>
            <w:r w:rsidRPr="002E490A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成為一位專業的人材的條件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0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製作a ball about me 學習單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0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 xml:space="preserve"> 練習寫作英文自我介紹。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0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  <w:r w:rsidRPr="002E490A">
              <w:rPr>
                <w:rFonts w:ascii="標楷體" w:eastAsia="標楷體" w:hAnsi="標楷體" w:cs="新細明體"/>
                <w:color w:val="000000"/>
              </w:rPr>
              <w:t xml:space="preserve">What I </w:t>
            </w:r>
            <w:r w:rsidRPr="002E490A">
              <w:rPr>
                <w:rFonts w:ascii="標楷體" w:eastAsia="標楷體" w:hAnsi="標楷體" w:cs="新細明體" w:hint="eastAsia"/>
                <w:color w:val="000000"/>
              </w:rPr>
              <w:t>want to be.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0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台風訓練。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41"/>
              </w:numPr>
              <w:tabs>
                <w:tab w:val="left" w:pos="355"/>
              </w:tabs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41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41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學習單評量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lastRenderedPageBreak/>
              <w:t>第二十</w:t>
            </w:r>
          </w:p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一週</w:t>
            </w:r>
          </w:p>
        </w:tc>
        <w:tc>
          <w:tcPr>
            <w:tcW w:w="567" w:type="dxa"/>
            <w:tcBorders>
              <w:top w:val="single" w:sz="2" w:space="0" w:color="auto"/>
              <w:bottom w:val="thickThinSmallGap" w:sz="24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Review 2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能聽懂、讀懂國小階段基本字詞及句型，並使用於簡易日常溝通。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-2 樂於參與課堂中各類練習活動，不畏犯錯。</w:t>
            </w:r>
          </w:p>
        </w:tc>
        <w:tc>
          <w:tcPr>
            <w:tcW w:w="1985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複習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</w:t>
            </w: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英語教學與應用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7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總複習及期末考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7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英文自我介紹2分鐘發表</w:t>
            </w:r>
          </w:p>
        </w:tc>
        <w:tc>
          <w:tcPr>
            <w:tcW w:w="155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8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成果發表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8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課堂觀察</w:t>
            </w:r>
          </w:p>
        </w:tc>
        <w:tc>
          <w:tcPr>
            <w:tcW w:w="1342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</w:tbl>
    <w:p w:rsidR="00CD66C3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:rsidR="005A048B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>
        <w:rPr>
          <w:rFonts w:ascii="標楷體" w:eastAsia="標楷體" w:hAnsi="標楷體" w:hint="eastAsia"/>
          <w:color w:val="FF0000"/>
        </w:rPr>
        <w:t>依據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學習表現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>
        <w:rPr>
          <w:rFonts w:ascii="標楷體" w:eastAsia="標楷體" w:hAnsi="標楷體" w:hint="eastAsia"/>
          <w:color w:val="FF0000"/>
        </w:rPr>
        <w:t>之動詞來具體規劃符應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學習活動</w:t>
      </w:r>
      <w:r w:rsidR="00D411D8" w:rsidRPr="00111C40">
        <w:rPr>
          <w:rFonts w:ascii="標楷體" w:eastAsia="標楷體" w:hAnsi="標楷體" w:hint="eastAsia"/>
          <w:color w:val="FF0000"/>
        </w:rPr>
        <w:t>」之流程，</w:t>
      </w:r>
      <w:r w:rsidR="00D411D8">
        <w:rPr>
          <w:rFonts w:ascii="標楷體" w:eastAsia="標楷體" w:hAnsi="標楷體" w:hint="eastAsia"/>
          <w:color w:val="FF0000"/>
        </w:rPr>
        <w:t>僅需敘明相關學習表現動詞之</w:t>
      </w:r>
      <w:r w:rsidR="00D411D8" w:rsidRPr="00111C40">
        <w:rPr>
          <w:rFonts w:ascii="標楷體" w:eastAsia="標楷體" w:hAnsi="標楷體" w:hint="eastAsia"/>
          <w:color w:val="FF0000"/>
        </w:rPr>
        <w:t>學習活動</w:t>
      </w:r>
      <w:r w:rsidR="00D411D8">
        <w:rPr>
          <w:rFonts w:ascii="標楷體" w:eastAsia="標楷體" w:hAnsi="標楷體" w:hint="eastAsia"/>
          <w:color w:val="FF0000"/>
        </w:rPr>
        <w:t>即可</w:t>
      </w:r>
      <w:r w:rsidR="00D411D8">
        <w:rPr>
          <w:rFonts w:ascii="新細明體" w:eastAsia="新細明體" w:hAnsi="新細明體" w:hint="eastAsia"/>
          <w:color w:val="FF0000"/>
        </w:rPr>
        <w:t>。</w:t>
      </w:r>
    </w:p>
    <w:p w:rsidR="00111C40" w:rsidRDefault="00111C40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 w:rsidRPr="000D6512">
        <w:rPr>
          <w:rFonts w:ascii="標楷體" w:eastAsia="標楷體" w:hAnsi="標楷體" w:hint="eastAsia"/>
          <w:color w:val="FF0000"/>
        </w:rPr>
        <w:t>彈性學習課程之第4類規範(其他類課程)</w:t>
      </w:r>
      <w:r w:rsidR="00D411D8" w:rsidRPr="000D6512">
        <w:rPr>
          <w:rFonts w:ascii="新細明體" w:eastAsia="新細明體" w:hAnsi="新細明體" w:hint="eastAsia"/>
          <w:color w:val="FF0000"/>
        </w:rPr>
        <w:t>，</w:t>
      </w:r>
      <w:r w:rsidR="00D411D8" w:rsidRPr="000D6512">
        <w:rPr>
          <w:rFonts w:ascii="標楷體" w:eastAsia="標楷體" w:hAnsi="標楷體" w:hint="eastAsia"/>
          <w:color w:val="FF0000"/>
        </w:rPr>
        <w:t>如無特定</w:t>
      </w:r>
      <w:r w:rsidR="00D411D8">
        <w:rPr>
          <w:rFonts w:ascii="標楷體" w:eastAsia="標楷體" w:hAnsi="標楷體" w:hint="eastAsia"/>
          <w:color w:val="FF0000"/>
        </w:rPr>
        <w:t>「</w:t>
      </w:r>
      <w:r w:rsidR="00D411D8" w:rsidRPr="000D6512">
        <w:rPr>
          <w:rFonts w:ascii="標楷體" w:eastAsia="標楷體" w:hAnsi="標楷體" w:hint="eastAsia"/>
          <w:color w:val="FF0000"/>
        </w:rPr>
        <w:t>自編</w:t>
      </w:r>
      <w:r w:rsidR="00D411D8">
        <w:rPr>
          <w:rFonts w:ascii="標楷體" w:eastAsia="標楷體" w:hAnsi="標楷體" w:hint="eastAsia"/>
          <w:color w:val="FF0000"/>
        </w:rPr>
        <w:t>自選</w:t>
      </w:r>
      <w:r w:rsidR="00D411D8" w:rsidRPr="000D6512">
        <w:rPr>
          <w:rFonts w:ascii="標楷體" w:eastAsia="標楷體" w:hAnsi="標楷體" w:hint="eastAsia"/>
          <w:color w:val="FF0000"/>
        </w:rPr>
        <w:t>教材或學習單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CE347B" w:rsidRDefault="00CE347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A372B" w:rsidRDefault="00AA372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A372B" w:rsidRDefault="00AA372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A372B" w:rsidRDefault="00AA372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2E490A" w:rsidRDefault="002E490A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2E490A" w:rsidRDefault="002E490A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2E490A" w:rsidRDefault="002E490A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2E490A" w:rsidRDefault="002E490A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2E490A" w:rsidRDefault="002E490A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6171B" w:rsidRDefault="00E6171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6171B" w:rsidRDefault="00E6171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2E490A" w:rsidRDefault="002E490A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Pr="00791BA0" w:rsidRDefault="00B74B88" w:rsidP="00B74B88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lastRenderedPageBreak/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3A061B">
        <w:rPr>
          <w:rFonts w:ascii="標楷體" w:eastAsia="標楷體" w:hAnsi="標楷體" w:hint="eastAsia"/>
          <w:b/>
          <w:sz w:val="26"/>
          <w:szCs w:val="26"/>
        </w:rPr>
        <w:t>113</w:t>
      </w:r>
      <w:r>
        <w:rPr>
          <w:rFonts w:ascii="標楷體" w:eastAsia="標楷體" w:hAnsi="標楷體" w:hint="eastAsia"/>
          <w:b/>
          <w:sz w:val="26"/>
          <w:szCs w:val="26"/>
        </w:rPr>
        <w:t>學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>
        <w:rPr>
          <w:rFonts w:ascii="新細明體" w:eastAsia="新細明體" w:hAnsi="新細明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FE5337">
        <w:rPr>
          <w:rFonts w:ascii="新細明體" w:eastAsia="新細明體" w:hAnsi="新細明體" w:cs="新細明體" w:hint="eastAsia"/>
          <w:b/>
          <w:sz w:val="26"/>
          <w:szCs w:val="26"/>
        </w:rPr>
        <w:t>五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A430C1" w:rsidRPr="00A430C1">
        <w:rPr>
          <w:rFonts w:ascii="標楷體" w:eastAsia="標楷體" w:hAnsi="標楷體" w:hint="eastAsia"/>
          <w:color w:val="A6A6A6" w:themeColor="background1" w:themeShade="A6"/>
          <w:szCs w:val="24"/>
          <w:u w:val="single"/>
        </w:rPr>
        <w:t>國際教育與多元文化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6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709"/>
        <w:gridCol w:w="1559"/>
        <w:gridCol w:w="2552"/>
        <w:gridCol w:w="425"/>
        <w:gridCol w:w="1559"/>
        <w:gridCol w:w="142"/>
        <w:gridCol w:w="1134"/>
        <w:gridCol w:w="283"/>
        <w:gridCol w:w="3119"/>
        <w:gridCol w:w="425"/>
        <w:gridCol w:w="992"/>
        <w:gridCol w:w="1560"/>
      </w:tblGrid>
      <w:tr w:rsidR="00360426" w:rsidRPr="008A3824" w:rsidTr="004069F6">
        <w:trPr>
          <w:trHeight w:val="530"/>
          <w:jc w:val="center"/>
        </w:trPr>
        <w:tc>
          <w:tcPr>
            <w:tcW w:w="19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4536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B74B88" w:rsidRPr="003F2CE8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1701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B74B88" w:rsidRPr="008C5900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B74B88" w:rsidRPr="009219D6" w:rsidRDefault="00FE5337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</w:t>
            </w:r>
            <w:r w:rsidR="00B74B88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3827" w:type="dxa"/>
            <w:gridSpan w:val="3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4B88" w:rsidRPr="009219D6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2552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74B88" w:rsidRPr="00712ABD" w:rsidRDefault="00B74B88" w:rsidP="00BB7971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B74B88" w:rsidRPr="008A3824" w:rsidTr="00AD6AA7">
        <w:trPr>
          <w:trHeight w:val="1694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74B88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B74B88" w:rsidRPr="00D7310D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B74B88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B74B88" w:rsidRPr="00FF3223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AA372B" w:rsidRPr="008A3824" w:rsidTr="00BB7971">
        <w:trPr>
          <w:trHeight w:val="1638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A372B" w:rsidRPr="009219D6" w:rsidRDefault="00AA372B" w:rsidP="00AA372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A372B" w:rsidRPr="00A05025" w:rsidRDefault="00A05025" w:rsidP="00AA372B">
            <w:pPr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hint="eastAsia"/>
              </w:rPr>
              <w:t>學習內容貼近學生的生活，希望孩</w:t>
            </w:r>
            <w:r w:rsidRPr="00A05025">
              <w:rPr>
                <w:rFonts w:ascii="標楷體" w:eastAsia="標楷體" w:hAnsi="標楷體" w:hint="eastAsia"/>
                <w:lang w:eastAsia="zh-HK"/>
              </w:rPr>
              <w:t>子</w:t>
            </w:r>
            <w:r w:rsidRPr="00A05025">
              <w:rPr>
                <w:rFonts w:ascii="標楷體" w:eastAsia="標楷體" w:hAnsi="標楷體" w:hint="eastAsia"/>
              </w:rPr>
              <w:t>拓展國際的視野，開展與真實世界的連結，讓學生學習以不同觀點來看世界，提升多元文化素養，能夠肯定自已生活的家鄉外，也能接受、欣賞異國文化，學生尊重群體，培養包容心、建立多元觀點，以適應現今多元文化的社會。</w:t>
            </w:r>
          </w:p>
        </w:tc>
      </w:tr>
      <w:tr w:rsidR="00AA372B" w:rsidRPr="008A3824" w:rsidTr="00AD6AA7">
        <w:trPr>
          <w:trHeight w:val="1898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A372B" w:rsidRPr="009219D6" w:rsidRDefault="00AA372B" w:rsidP="00AA372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AA372B" w:rsidRDefault="00AA372B" w:rsidP="00AA372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AA372B" w:rsidRPr="009219D6" w:rsidRDefault="00AA372B" w:rsidP="00AA372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05025" w:rsidRPr="00A05025" w:rsidRDefault="00A05025" w:rsidP="00A05025">
            <w:pPr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hint="eastAsia"/>
              </w:rPr>
              <w:t>E-B3 具備藝術創作與欣賞的基本素養，促進多元感官的發展，培養生活環境中</w:t>
            </w:r>
          </w:p>
          <w:p w:rsidR="00A05025" w:rsidRPr="00A05025" w:rsidRDefault="00A05025" w:rsidP="00A05025">
            <w:pPr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hint="eastAsia"/>
              </w:rPr>
              <w:t>的美感體驗。</w:t>
            </w:r>
          </w:p>
          <w:p w:rsidR="00A05025" w:rsidRPr="00A05025" w:rsidRDefault="00A05025" w:rsidP="00A05025">
            <w:pPr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/>
              </w:rPr>
              <w:t>E-C2</w:t>
            </w:r>
            <w:r w:rsidRPr="00A05025">
              <w:rPr>
                <w:rFonts w:ascii="標楷體" w:eastAsia="標楷體" w:hAnsi="標楷體" w:hint="eastAsia"/>
              </w:rPr>
              <w:t>具備理解他人感受，樂於與人互動，並與團隊成員合作之素養。</w:t>
            </w:r>
          </w:p>
          <w:p w:rsidR="00AA372B" w:rsidRPr="00A05025" w:rsidRDefault="00A05025" w:rsidP="00A05025">
            <w:pPr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hint="eastAsia"/>
              </w:rPr>
              <w:t>E-</w:t>
            </w:r>
            <w:r w:rsidRPr="00A05025">
              <w:rPr>
                <w:rFonts w:ascii="標楷體" w:eastAsia="標楷體" w:hAnsi="標楷體"/>
              </w:rPr>
              <w:t>C3</w:t>
            </w:r>
            <w:r w:rsidRPr="00A05025">
              <w:rPr>
                <w:rFonts w:ascii="標楷體" w:eastAsia="標楷體" w:hAnsi="標楷體" w:hint="eastAsia"/>
              </w:rPr>
              <w:t>具備理解與關心本土與國際事務的素養，並認識與包容文化的多元性。</w:t>
            </w:r>
          </w:p>
        </w:tc>
      </w:tr>
      <w:tr w:rsidR="00AA372B" w:rsidRPr="008A3824" w:rsidTr="00FE5337">
        <w:trPr>
          <w:trHeight w:val="1760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A372B" w:rsidRPr="009219D6" w:rsidRDefault="00AA372B" w:rsidP="00AA372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05025" w:rsidRPr="00A05025" w:rsidRDefault="00A05025" w:rsidP="00A05025">
            <w:pPr>
              <w:rPr>
                <w:rFonts w:ascii="標楷體" w:eastAsia="標楷體" w:hAnsi="標楷體"/>
                <w:lang w:eastAsia="zh-HK"/>
              </w:rPr>
            </w:pPr>
            <w:r w:rsidRPr="00A05025">
              <w:rPr>
                <w:rFonts w:ascii="標楷體" w:eastAsia="標楷體" w:hAnsi="標楷體" w:hint="eastAsia"/>
              </w:rPr>
              <w:t>1.</w:t>
            </w:r>
            <w:r w:rsidRPr="00A05025">
              <w:rPr>
                <w:rFonts w:ascii="標楷體" w:eastAsia="標楷體" w:hAnsi="標楷體" w:hint="eastAsia"/>
                <w:lang w:eastAsia="zh-HK"/>
              </w:rPr>
              <w:t>培養學生尊重與欣賞多元文化</w:t>
            </w:r>
          </w:p>
          <w:p w:rsidR="00A05025" w:rsidRPr="00A05025" w:rsidRDefault="00A05025" w:rsidP="00A05025">
            <w:pPr>
              <w:rPr>
                <w:rFonts w:ascii="標楷體" w:eastAsia="標楷體" w:hAnsi="標楷體"/>
                <w:lang w:eastAsia="zh-HK"/>
              </w:rPr>
            </w:pPr>
            <w:r w:rsidRPr="00A05025">
              <w:rPr>
                <w:rFonts w:ascii="標楷體" w:eastAsia="標楷體" w:hAnsi="標楷體" w:hint="eastAsia"/>
              </w:rPr>
              <w:t>2.與世界接軌</w:t>
            </w:r>
            <w:r w:rsidRPr="00A05025">
              <w:rPr>
                <w:rFonts w:ascii="標楷體" w:eastAsia="標楷體" w:hAnsi="標楷體" w:hint="eastAsia"/>
                <w:lang w:eastAsia="zh-HK"/>
              </w:rPr>
              <w:t xml:space="preserve"> </w:t>
            </w:r>
          </w:p>
          <w:p w:rsidR="00A05025" w:rsidRPr="00A05025" w:rsidRDefault="00A05025" w:rsidP="00A05025">
            <w:pPr>
              <w:rPr>
                <w:rFonts w:ascii="標楷體" w:eastAsia="標楷體" w:hAnsi="標楷體"/>
                <w:lang w:eastAsia="zh-HK"/>
              </w:rPr>
            </w:pPr>
            <w:r w:rsidRPr="00A05025">
              <w:rPr>
                <w:rFonts w:ascii="標楷體" w:eastAsia="標楷體" w:hAnsi="標楷體" w:hint="eastAsia"/>
              </w:rPr>
              <w:t>3.增進語言能力</w:t>
            </w:r>
          </w:p>
          <w:p w:rsidR="00A05025" w:rsidRPr="00A05025" w:rsidRDefault="00A05025" w:rsidP="00A05025">
            <w:pPr>
              <w:rPr>
                <w:rFonts w:ascii="標楷體" w:eastAsia="標楷體" w:hAnsi="標楷體"/>
                <w:lang w:eastAsia="zh-HK"/>
              </w:rPr>
            </w:pPr>
            <w:r w:rsidRPr="00A05025">
              <w:rPr>
                <w:rFonts w:ascii="標楷體" w:eastAsia="標楷體" w:hAnsi="標楷體" w:hint="eastAsia"/>
              </w:rPr>
              <w:t>4.</w:t>
            </w:r>
            <w:r w:rsidRPr="00A05025">
              <w:rPr>
                <w:rFonts w:ascii="標楷體" w:eastAsia="標楷體" w:hAnsi="標楷體" w:hint="eastAsia"/>
                <w:lang w:eastAsia="zh-HK"/>
              </w:rPr>
              <w:t xml:space="preserve"> 讓學生認識多元職業，加深對專業認同</w:t>
            </w:r>
          </w:p>
          <w:p w:rsidR="00AA372B" w:rsidRPr="00A05025" w:rsidRDefault="00A05025" w:rsidP="00A05025">
            <w:pPr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hint="eastAsia"/>
              </w:rPr>
              <w:t>5.</w:t>
            </w:r>
            <w:r w:rsidRPr="00A05025">
              <w:rPr>
                <w:rFonts w:ascii="標楷體" w:eastAsia="標楷體" w:hAnsi="標楷體" w:hint="eastAsia"/>
                <w:lang w:eastAsia="zh-HK"/>
              </w:rPr>
              <w:t>自我探索</w:t>
            </w:r>
          </w:p>
        </w:tc>
      </w:tr>
      <w:tr w:rsidR="00B74B88" w:rsidRPr="008A3824" w:rsidTr="004069F6">
        <w:trPr>
          <w:trHeight w:val="1303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Pr="00716870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7371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74B88" w:rsidRPr="00F0427A" w:rsidRDefault="00B74B88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  ■英語文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□社會    □自然科學  □藝術     □綜合活動   </w:t>
            </w:r>
            <w:r w:rsidR="00394A7E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健康與體育     □生活課程  □科技  </w:t>
            </w:r>
          </w:p>
        </w:tc>
        <w:tc>
          <w:tcPr>
            <w:tcW w:w="6379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Default="00B74B88" w:rsidP="00BB797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:rsidR="00B74B88" w:rsidRPr="001C162A" w:rsidRDefault="00B74B88" w:rsidP="00BB797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B74B88" w:rsidRPr="001C162A" w:rsidRDefault="00B74B88" w:rsidP="00BB797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□閱讀素養  </w:t>
            </w:r>
            <w:r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B74B88" w:rsidRPr="00F0427A" w:rsidRDefault="00B74B88" w:rsidP="00BB7971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 w:rsidR="003930E7"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B74B88" w:rsidRPr="008A3824" w:rsidTr="00360426">
        <w:trPr>
          <w:trHeight w:val="466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Pr="009219D6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Pr="008A3824" w:rsidRDefault="00B74B88" w:rsidP="00BB7971">
            <w:pPr>
              <w:rPr>
                <w:rFonts w:ascii="標楷體" w:eastAsia="標楷體" w:hAnsi="標楷體"/>
              </w:rPr>
            </w:pPr>
          </w:p>
        </w:tc>
      </w:tr>
      <w:tr w:rsidR="00B74B88" w:rsidRPr="008A3824" w:rsidTr="00360426">
        <w:trPr>
          <w:trHeight w:val="274"/>
          <w:jc w:val="center"/>
        </w:trPr>
        <w:tc>
          <w:tcPr>
            <w:tcW w:w="15690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360426" w:rsidRPr="008A3824" w:rsidTr="00BB7971">
        <w:trPr>
          <w:trHeight w:val="710"/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B74B88" w:rsidRPr="008A3824" w:rsidRDefault="00B74B88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教學期程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4B88" w:rsidRPr="005F0D2B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4B88" w:rsidRPr="008A3824" w:rsidRDefault="00B74B88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B74B88" w:rsidRPr="00345817" w:rsidRDefault="00B74B88" w:rsidP="00BB7971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B74B88" w:rsidRPr="00345817" w:rsidRDefault="00B74B88" w:rsidP="00BB797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B74B88" w:rsidRPr="00345817" w:rsidRDefault="00B74B88" w:rsidP="00BB7971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74B88" w:rsidRPr="00B523A0" w:rsidRDefault="00B74B88" w:rsidP="00BB797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74B88" w:rsidRPr="00B523A0" w:rsidRDefault="00B74B88" w:rsidP="00BB797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B74B88" w:rsidRPr="00CD66C3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4B88" w:rsidRDefault="00B74B88" w:rsidP="00BB7971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B74B88" w:rsidRPr="008A3824" w:rsidRDefault="00B74B88" w:rsidP="00BB797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A05025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05025" w:rsidRPr="008A3824" w:rsidRDefault="00A05025" w:rsidP="00A0502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A05025" w:rsidRPr="008A3824" w:rsidRDefault="00A05025" w:rsidP="00A0502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05025" w:rsidRDefault="00A05025" w:rsidP="00A050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國際文化教學-</w:t>
            </w:r>
          </w:p>
          <w:p w:rsidR="00A05025" w:rsidRPr="004C1227" w:rsidRDefault="00A05025" w:rsidP="00A05025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認識奧地利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-7 能看懂繪本故事的主要內容。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-5 樂於接觸課外英語學習素材。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A05025" w:rsidRPr="00C16870" w:rsidRDefault="00A05025" w:rsidP="00A05025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05025" w:rsidRPr="00F9463D" w:rsidRDefault="00F9463D" w:rsidP="00C53BB4">
            <w:pPr>
              <w:pStyle w:val="ac"/>
              <w:numPr>
                <w:ilvl w:val="0"/>
                <w:numId w:val="62"/>
              </w:numPr>
              <w:rPr>
                <w:rFonts w:ascii="標楷體" w:eastAsia="標楷體" w:hAnsi="標楷體" w:cs="新細明體"/>
              </w:rPr>
            </w:pPr>
            <w:r w:rsidRPr="00F9463D">
              <w:rPr>
                <w:rFonts w:ascii="標楷體" w:eastAsia="標楷體" w:hAnsi="標楷體" w:cs="新細明體" w:hint="eastAsia"/>
              </w:rPr>
              <w:t>奧地利地理位置</w:t>
            </w:r>
          </w:p>
          <w:p w:rsidR="00F9463D" w:rsidRPr="00F9463D" w:rsidRDefault="00F9463D" w:rsidP="00C53BB4">
            <w:pPr>
              <w:pStyle w:val="ac"/>
              <w:numPr>
                <w:ilvl w:val="0"/>
                <w:numId w:val="62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奧地利著名特色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9463D" w:rsidRDefault="00F9463D" w:rsidP="00F9463D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 認識世界多國地理位置、地標、名人、錢幣、世界文化遺產及特色等。</w:t>
            </w:r>
          </w:p>
          <w:p w:rsidR="00A05025" w:rsidRPr="00F9463D" w:rsidRDefault="00A05025" w:rsidP="00A05025">
            <w:pPr>
              <w:widowControl/>
              <w:ind w:left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05025" w:rsidRDefault="00A05025" w:rsidP="00C53BB4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認識奧地利及其地理位置。</w:t>
            </w:r>
          </w:p>
          <w:p w:rsidR="00A05025" w:rsidRDefault="00A05025" w:rsidP="00C53BB4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認識音樂神童莫札特生平及小故事及相關英文學習。</w:t>
            </w:r>
          </w:p>
          <w:p w:rsidR="00A05025" w:rsidRDefault="00A05025" w:rsidP="00C53BB4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介紹音樂之都維也納及奧地利著名旅遊城市。</w:t>
            </w:r>
          </w:p>
          <w:p w:rsidR="00A05025" w:rsidRPr="005A534E" w:rsidRDefault="00A05025" w:rsidP="00C53BB4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莫札特作品欣賞。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05025" w:rsidRPr="00DC45CD" w:rsidRDefault="00A05025" w:rsidP="00C53BB4">
            <w:pPr>
              <w:pStyle w:val="ac"/>
              <w:numPr>
                <w:ilvl w:val="0"/>
                <w:numId w:val="61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C45CD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A05025" w:rsidRPr="00DC45CD" w:rsidRDefault="00A05025" w:rsidP="00C53BB4">
            <w:pPr>
              <w:pStyle w:val="ac"/>
              <w:numPr>
                <w:ilvl w:val="0"/>
                <w:numId w:val="61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C45CD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口頭分享</w:t>
            </w:r>
          </w:p>
          <w:p w:rsidR="00A05025" w:rsidRPr="00281E07" w:rsidRDefault="00A05025" w:rsidP="00C53BB4">
            <w:pPr>
              <w:pStyle w:val="ac"/>
              <w:numPr>
                <w:ilvl w:val="0"/>
                <w:numId w:val="61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活動式評量</w:t>
            </w:r>
          </w:p>
          <w:p w:rsidR="00A05025" w:rsidRPr="00D81619" w:rsidRDefault="00A05025" w:rsidP="00A05025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05025" w:rsidRPr="004C1227" w:rsidRDefault="00A05025" w:rsidP="00A05025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國際文化教學-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認識奧地利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-7 能看懂繪本故事的主要內容。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-5 樂於接觸課外英語學習素材。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63"/>
              </w:numPr>
              <w:rPr>
                <w:rFonts w:ascii="標楷體" w:eastAsia="標楷體" w:hAnsi="標楷體" w:cs="新細明體"/>
              </w:rPr>
            </w:pPr>
            <w:r w:rsidRPr="00F9463D">
              <w:rPr>
                <w:rFonts w:ascii="標楷體" w:eastAsia="標楷體" w:hAnsi="標楷體" w:cs="新細明體" w:hint="eastAsia"/>
              </w:rPr>
              <w:t>奧地利地理位置</w:t>
            </w:r>
          </w:p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 奧地利著名特色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 認識世界多國地理位置、地標、名人、錢幣、世界文化遺產及特色等。</w:t>
            </w:r>
          </w:p>
          <w:p w:rsidR="00C16870" w:rsidRPr="00F9463D" w:rsidRDefault="00C16870" w:rsidP="00C16870">
            <w:pPr>
              <w:widowControl/>
              <w:ind w:left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認識奧地利及其地理位置。</w:t>
            </w:r>
          </w:p>
          <w:p w:rsidR="00C16870" w:rsidRDefault="00C16870" w:rsidP="00C53BB4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認識音樂神童莫札特生平及小故事及相關英文學習。</w:t>
            </w:r>
          </w:p>
          <w:p w:rsidR="00C16870" w:rsidRDefault="00C16870" w:rsidP="00C53BB4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介紹音樂之都維也納及奧地利著名旅遊城市。</w:t>
            </w:r>
          </w:p>
          <w:p w:rsidR="00C16870" w:rsidRPr="005A534E" w:rsidRDefault="00C16870" w:rsidP="00C53BB4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莫札特作品欣賞。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DC45CD" w:rsidRDefault="00C16870" w:rsidP="00C53BB4">
            <w:pPr>
              <w:pStyle w:val="ac"/>
              <w:numPr>
                <w:ilvl w:val="0"/>
                <w:numId w:val="63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C45CD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C16870" w:rsidRPr="00DC45CD" w:rsidRDefault="00C16870" w:rsidP="00C53BB4">
            <w:pPr>
              <w:pStyle w:val="ac"/>
              <w:numPr>
                <w:ilvl w:val="0"/>
                <w:numId w:val="63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C45CD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口頭分享</w:t>
            </w:r>
          </w:p>
          <w:p w:rsidR="00C16870" w:rsidRPr="00281E07" w:rsidRDefault="00C16870" w:rsidP="00C53BB4">
            <w:pPr>
              <w:pStyle w:val="ac"/>
              <w:numPr>
                <w:ilvl w:val="0"/>
                <w:numId w:val="63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活動式評量</w:t>
            </w:r>
          </w:p>
          <w:p w:rsidR="00C16870" w:rsidRPr="00D81619" w:rsidRDefault="00C16870" w:rsidP="00C1687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第三週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center"/>
              <w:outlineLvl w:val="0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國際文化教學-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認識澳洲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-7 能看懂繪本故事的主要內容。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-5 樂於接觸課外</w:t>
            </w:r>
            <w:r w:rsidRPr="00C16870">
              <w:rPr>
                <w:rFonts w:ascii="標楷體" w:eastAsia="標楷體" w:hAnsi="標楷體"/>
              </w:rPr>
              <w:lastRenderedPageBreak/>
              <w:t xml:space="preserve">英語學習素材。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64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kern w:val="2"/>
                <w:szCs w:val="22"/>
              </w:rPr>
              <w:lastRenderedPageBreak/>
              <w:t>澳洲</w:t>
            </w:r>
            <w:r w:rsidRPr="00F9463D">
              <w:rPr>
                <w:rFonts w:ascii="標楷體" w:eastAsia="標楷體" w:hAnsi="標楷體" w:cs="新細明體" w:hint="eastAsia"/>
              </w:rPr>
              <w:t>地理位置</w:t>
            </w:r>
          </w:p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 澳洲著名特色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 認識世界多國地理位置、地標、名人、錢幣、世界文化遺產及特色等。</w:t>
            </w:r>
          </w:p>
          <w:p w:rsidR="00C16870" w:rsidRPr="00F9463D" w:rsidRDefault="00C16870" w:rsidP="00C16870">
            <w:pPr>
              <w:widowControl/>
              <w:ind w:left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認識澳洲及其地理位置。</w:t>
            </w:r>
          </w:p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認識澳洲特有動物及其相關英文。</w:t>
            </w:r>
          </w:p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南半球的聖誕節。</w:t>
            </w:r>
          </w:p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英文導讀藍山的傳奇故事。</w:t>
            </w:r>
          </w:p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製作澳洲原住民迴力鏢。</w:t>
            </w:r>
          </w:p>
          <w:p w:rsidR="00C16870" w:rsidRPr="00A21466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澳洲原住民與台灣原住民。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D00119" w:rsidRDefault="00C16870" w:rsidP="00C53BB4">
            <w:pPr>
              <w:pStyle w:val="ac"/>
              <w:numPr>
                <w:ilvl w:val="0"/>
                <w:numId w:val="59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0011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課堂觀察</w:t>
            </w:r>
          </w:p>
          <w:p w:rsidR="00C16870" w:rsidRPr="00DC45CD" w:rsidRDefault="00C16870" w:rsidP="00C53BB4">
            <w:pPr>
              <w:pStyle w:val="ac"/>
              <w:numPr>
                <w:ilvl w:val="0"/>
                <w:numId w:val="59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C45CD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口頭分享</w:t>
            </w:r>
          </w:p>
          <w:p w:rsidR="00C16870" w:rsidRPr="00281E07" w:rsidRDefault="00C16870" w:rsidP="00C53BB4">
            <w:pPr>
              <w:pStyle w:val="ac"/>
              <w:numPr>
                <w:ilvl w:val="0"/>
                <w:numId w:val="59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活動式評量</w:t>
            </w:r>
          </w:p>
          <w:p w:rsidR="00C16870" w:rsidRPr="00D00119" w:rsidRDefault="00C16870" w:rsidP="00C16870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第四週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center"/>
              <w:outlineLvl w:val="0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國際文化教學-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認識澳洲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-7 能看懂繪本故事的主要內容。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-5 樂於接觸課外英語學習素材。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65"/>
              </w:numPr>
              <w:rPr>
                <w:rFonts w:ascii="標楷體" w:eastAsia="標楷體" w:hAnsi="標楷體" w:cs="新細明體"/>
              </w:rPr>
            </w:pPr>
            <w:r w:rsidRPr="00F9463D">
              <w:rPr>
                <w:rFonts w:ascii="標楷體" w:eastAsia="標楷體" w:hAnsi="標楷體" w:cs="新細明體" w:hint="eastAsia"/>
                <w:kern w:val="2"/>
                <w:szCs w:val="22"/>
              </w:rPr>
              <w:t>澳洲</w:t>
            </w:r>
            <w:r w:rsidRPr="00F9463D">
              <w:rPr>
                <w:rFonts w:ascii="標楷體" w:eastAsia="標楷體" w:hAnsi="標楷體" w:cs="新細明體" w:hint="eastAsia"/>
              </w:rPr>
              <w:t>地理位置</w:t>
            </w:r>
          </w:p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 澳洲著名特色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 認識世界多國地理位置、地標、名人、錢幣、世界文化遺產及特色等。</w:t>
            </w:r>
          </w:p>
          <w:p w:rsidR="00C16870" w:rsidRPr="00F9463D" w:rsidRDefault="00C16870" w:rsidP="00C16870">
            <w:pPr>
              <w:widowControl/>
              <w:ind w:left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認識澳洲及其地理位置。</w:t>
            </w:r>
          </w:p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認識澳洲特有動物及其相關英文。</w:t>
            </w:r>
          </w:p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南半球的聖誕節。</w:t>
            </w:r>
          </w:p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英文導讀藍山的傳奇故事。</w:t>
            </w:r>
          </w:p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製作澳洲原住民迴力鏢。</w:t>
            </w:r>
          </w:p>
          <w:p w:rsidR="00C16870" w:rsidRPr="00A21466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澳洲原住民與台灣原住民。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D00119" w:rsidRDefault="00C16870" w:rsidP="00C53BB4">
            <w:pPr>
              <w:pStyle w:val="ac"/>
              <w:numPr>
                <w:ilvl w:val="0"/>
                <w:numId w:val="65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0011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C16870" w:rsidRPr="00DC45CD" w:rsidRDefault="00C16870" w:rsidP="00C53BB4">
            <w:pPr>
              <w:pStyle w:val="ac"/>
              <w:numPr>
                <w:ilvl w:val="0"/>
                <w:numId w:val="65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C45CD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口頭分享</w:t>
            </w:r>
          </w:p>
          <w:p w:rsidR="00C16870" w:rsidRPr="00281E07" w:rsidRDefault="00C16870" w:rsidP="00C53BB4">
            <w:pPr>
              <w:pStyle w:val="ac"/>
              <w:numPr>
                <w:ilvl w:val="0"/>
                <w:numId w:val="65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活動式評量</w:t>
            </w:r>
          </w:p>
          <w:p w:rsidR="00C16870" w:rsidRPr="00D00119" w:rsidRDefault="00C16870" w:rsidP="00C16870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第五週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多元文化，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性別平等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2-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-9 能以正確的發音及適切的語調說出簡易句型的句子。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-7 能看懂繪本故事的主要內容。</w:t>
            </w:r>
          </w:p>
          <w:p w:rsidR="00C16870" w:rsidRDefault="00C16870" w:rsidP="00C16870"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</w:t>
            </w:r>
            <w:r>
              <w:t>。</w:t>
            </w:r>
          </w:p>
          <w:p w:rsidR="00C16870" w:rsidRPr="00C16870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56"/>
              </w:numPr>
              <w:rPr>
                <w:rFonts w:ascii="標楷體" w:eastAsia="標楷體" w:hAnsi="標楷體" w:cs="新細明體"/>
              </w:rPr>
            </w:pPr>
            <w:r w:rsidRPr="00F9463D">
              <w:rPr>
                <w:rFonts w:ascii="標楷體" w:eastAsia="標楷體" w:hAnsi="標楷體" w:cs="新細明體" w:hint="eastAsia"/>
              </w:rPr>
              <w:t>多元文化差異</w:t>
            </w:r>
          </w:p>
          <w:p w:rsidR="00C16870" w:rsidRDefault="00C16870" w:rsidP="00C53BB4">
            <w:pPr>
              <w:pStyle w:val="ac"/>
              <w:numPr>
                <w:ilvl w:val="0"/>
                <w:numId w:val="56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多文文化尊重</w:t>
            </w:r>
          </w:p>
          <w:p w:rsidR="00C16870" w:rsidRPr="00F9463D" w:rsidRDefault="00C16870" w:rsidP="00C53BB4">
            <w:pPr>
              <w:pStyle w:val="ac"/>
              <w:numPr>
                <w:ilvl w:val="0"/>
                <w:numId w:val="56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性別平等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56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認識各國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lang w:eastAsia="zh-HK"/>
              </w:rPr>
              <w:t>多元文化及性別平等議題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numPr>
                <w:ilvl w:val="0"/>
                <w:numId w:val="56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穿裙子的男孩The boy in the dress繪本導讀。</w:t>
            </w:r>
          </w:p>
          <w:p w:rsidR="00C16870" w:rsidRDefault="00C16870" w:rsidP="00C53BB4">
            <w:pPr>
              <w:pStyle w:val="ac"/>
              <w:numPr>
                <w:ilvl w:val="0"/>
                <w:numId w:val="56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帶入性別平等議題，建立學生性別平等的價值信念，落實尊重與包容多元性別差異。</w:t>
            </w:r>
          </w:p>
          <w:p w:rsidR="00C16870" w:rsidRPr="00B976AD" w:rsidRDefault="00C16870" w:rsidP="00C53BB4">
            <w:pPr>
              <w:pStyle w:val="ac"/>
              <w:numPr>
                <w:ilvl w:val="0"/>
                <w:numId w:val="56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引導並消除性別偏見與歧視，維護性別人格尊嚴與性別地位實質平等。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F6994" w:rsidRDefault="00C16870" w:rsidP="00C53BB4">
            <w:pPr>
              <w:pStyle w:val="ac"/>
              <w:widowControl w:val="0"/>
              <w:numPr>
                <w:ilvl w:val="0"/>
                <w:numId w:val="57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FF6994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C16870" w:rsidRDefault="00C16870" w:rsidP="00C53BB4">
            <w:pPr>
              <w:pStyle w:val="ac"/>
              <w:widowControl w:val="0"/>
              <w:numPr>
                <w:ilvl w:val="0"/>
                <w:numId w:val="57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口頭分享</w:t>
            </w:r>
          </w:p>
          <w:p w:rsidR="00C16870" w:rsidRPr="00FF6994" w:rsidRDefault="00C16870" w:rsidP="00C53BB4">
            <w:pPr>
              <w:pStyle w:val="ac"/>
              <w:widowControl w:val="0"/>
              <w:numPr>
                <w:ilvl w:val="0"/>
                <w:numId w:val="57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學習單評量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第六週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世界交通工具</w:t>
            </w:r>
          </w:p>
        </w:tc>
        <w:tc>
          <w:tcPr>
            <w:tcW w:w="2552" w:type="dxa"/>
            <w:vMerge w:val="restart"/>
            <w:tcBorders>
              <w:top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-7 能看懂繪本故事的主要內容。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5-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-8 能以正確的發音及適切的速度朗讀簡易故事及短劇。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會在生活中或媒體上注意到學過的英語。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kern w:val="2"/>
                <w:szCs w:val="22"/>
              </w:rPr>
              <w:t>世界交通工具</w:t>
            </w:r>
          </w:p>
          <w:p w:rsidR="00C16870" w:rsidRPr="00F9463D" w:rsidRDefault="00C16870" w:rsidP="00C53BB4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kern w:val="2"/>
                <w:szCs w:val="22"/>
              </w:rPr>
              <w:t>世界交通工具特色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認識世界各國交通工具及搭乘需知</w:t>
            </w:r>
          </w:p>
        </w:tc>
        <w:tc>
          <w:tcPr>
            <w:tcW w:w="3119" w:type="dxa"/>
            <w:vMerge w:val="restart"/>
            <w:tcBorders>
              <w:top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英語繪本教學This is the way we go to school.</w:t>
            </w:r>
          </w:p>
          <w:p w:rsidR="00C16870" w:rsidRDefault="00C16870" w:rsidP="00C53BB4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8161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各國不同交通工具並說出其英文名稱</w:t>
            </w:r>
            <w:r w:rsidRPr="00D8161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。</w:t>
            </w:r>
          </w:p>
          <w:p w:rsidR="00C16870" w:rsidRPr="00D81619" w:rsidRDefault="00C16870" w:rsidP="00C53BB4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能了解世界各地因地理位置、氣候所演變之交通工具。</w:t>
            </w:r>
          </w:p>
          <w:p w:rsidR="00C16870" w:rsidRPr="00D81619" w:rsidRDefault="00C16870" w:rsidP="00C53BB4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能聽懂相關英文故事並朗讀短文內容</w:t>
            </w:r>
            <w:r w:rsidRPr="00D8161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。</w:t>
            </w:r>
          </w:p>
          <w:p w:rsidR="00C16870" w:rsidRPr="009E0C80" w:rsidRDefault="00C16870" w:rsidP="00C53BB4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交通</w:t>
            </w:r>
            <w:r w:rsidRPr="00D8161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English song教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唱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C16870" w:rsidRPr="00D00119" w:rsidRDefault="00C16870" w:rsidP="00C53BB4">
            <w:pPr>
              <w:pStyle w:val="ac"/>
              <w:widowControl w:val="0"/>
              <w:numPr>
                <w:ilvl w:val="0"/>
                <w:numId w:val="55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00119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C16870" w:rsidRPr="00D00119" w:rsidRDefault="00C16870" w:rsidP="00C53BB4">
            <w:pPr>
              <w:pStyle w:val="ac"/>
              <w:widowControl w:val="0"/>
              <w:numPr>
                <w:ilvl w:val="0"/>
                <w:numId w:val="55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0011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:rsidR="00C16870" w:rsidRPr="007643C6" w:rsidRDefault="00C16870" w:rsidP="00C53BB4">
            <w:pPr>
              <w:pStyle w:val="ac"/>
              <w:widowControl w:val="0"/>
              <w:numPr>
                <w:ilvl w:val="0"/>
                <w:numId w:val="55"/>
              </w:numPr>
              <w:tabs>
                <w:tab w:val="left" w:pos="355"/>
              </w:tabs>
              <w:ind w:left="214" w:hanging="214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81619">
              <w:rPr>
                <w:rFonts w:ascii="標楷體" w:eastAsia="標楷體" w:hAnsi="標楷體" w:hint="eastAsia"/>
                <w:sz w:val="26"/>
                <w:szCs w:val="26"/>
              </w:rPr>
              <w:t>口頭問答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第七週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世界交通工具</w:t>
            </w:r>
          </w:p>
        </w:tc>
        <w:tc>
          <w:tcPr>
            <w:tcW w:w="2552" w:type="dxa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C16870" w:rsidRPr="004C1227" w:rsidRDefault="00C16870" w:rsidP="00C16870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vMerge/>
            <w:vAlign w:val="center"/>
          </w:tcPr>
          <w:p w:rsidR="00C16870" w:rsidRPr="004C1227" w:rsidRDefault="00C16870" w:rsidP="00C16870">
            <w:pPr>
              <w:snapToGrid w:val="0"/>
              <w:spacing w:line="0" w:lineRule="atLeast"/>
              <w:ind w:left="360" w:hangingChars="150" w:hanging="360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60" w:type="dxa"/>
            <w:vMerge/>
            <w:tcBorders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第八週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世界交通工具</w:t>
            </w: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napToGrid w:val="0"/>
              <w:spacing w:line="0" w:lineRule="atLeast"/>
              <w:ind w:left="360" w:hangingChars="150" w:hanging="360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60" w:type="dxa"/>
            <w:vMerge/>
            <w:tcBorders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第九週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世界各國地鐵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會在生活中或媒體上注意到學過的英語。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53"/>
              </w:numPr>
              <w:rPr>
                <w:rFonts w:ascii="標楷體" w:eastAsia="標楷體" w:hAnsi="標楷體" w:cs="新細明體"/>
              </w:rPr>
            </w:pPr>
            <w:r w:rsidRPr="00F9463D">
              <w:rPr>
                <w:rFonts w:ascii="標楷體" w:eastAsia="標楷體" w:hAnsi="標楷體" w:cs="新細明體" w:hint="eastAsia"/>
              </w:rPr>
              <w:t>世界各地地鐵名稱</w:t>
            </w:r>
          </w:p>
          <w:p w:rsidR="00C16870" w:rsidRPr="00F9463D" w:rsidRDefault="00C16870" w:rsidP="00C53BB4">
            <w:pPr>
              <w:pStyle w:val="ac"/>
              <w:numPr>
                <w:ilvl w:val="0"/>
                <w:numId w:val="53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世界各地地鐵特色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53"/>
              </w:numPr>
              <w:rPr>
                <w:rFonts w:ascii="標楷體" w:eastAsia="標楷體" w:hAnsi="標楷體" w:cs="新細明體"/>
              </w:rPr>
            </w:pPr>
            <w:r w:rsidRPr="00F9463D">
              <w:rPr>
                <w:rFonts w:ascii="標楷體" w:eastAsia="標楷體" w:hAnsi="標楷體" w:hint="eastAsia"/>
                <w:color w:val="000000" w:themeColor="text1"/>
                <w:sz w:val="22"/>
              </w:rPr>
              <w:t>認識世界各國交通工具及搭乘需知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D00119" w:rsidRDefault="00C16870" w:rsidP="00C53BB4">
            <w:pPr>
              <w:pStyle w:val="ac"/>
              <w:numPr>
                <w:ilvl w:val="0"/>
                <w:numId w:val="5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0011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認識世界各國地鐵、標誌及其名稱。</w:t>
            </w:r>
          </w:p>
          <w:p w:rsidR="00C16870" w:rsidRPr="00D00119" w:rsidRDefault="00C16870" w:rsidP="00C53BB4">
            <w:pPr>
              <w:pStyle w:val="ac"/>
              <w:numPr>
                <w:ilvl w:val="0"/>
                <w:numId w:val="5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能</w:t>
            </w:r>
            <w:r w:rsidRPr="00D0011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說出搭乘地鐵相關英語知識、流程及相關用語。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D00119" w:rsidRDefault="00C16870" w:rsidP="00C53BB4">
            <w:pPr>
              <w:pStyle w:val="ac"/>
              <w:widowControl w:val="0"/>
              <w:numPr>
                <w:ilvl w:val="0"/>
                <w:numId w:val="52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00119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C16870" w:rsidRPr="00D00119" w:rsidRDefault="00C16870" w:rsidP="00C53BB4">
            <w:pPr>
              <w:pStyle w:val="ac"/>
              <w:widowControl w:val="0"/>
              <w:numPr>
                <w:ilvl w:val="0"/>
                <w:numId w:val="52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0011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:rsidR="00C16870" w:rsidRPr="00D00119" w:rsidRDefault="00C16870" w:rsidP="00C53BB4">
            <w:pPr>
              <w:pStyle w:val="ac"/>
              <w:widowControl w:val="0"/>
              <w:numPr>
                <w:ilvl w:val="0"/>
                <w:numId w:val="52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00119">
              <w:rPr>
                <w:rFonts w:ascii="標楷體" w:eastAsia="標楷體" w:hAnsi="標楷體" w:hint="eastAsia"/>
                <w:sz w:val="26"/>
                <w:szCs w:val="26"/>
              </w:rPr>
              <w:t>口頭回答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000000"/>
                <w:sz w:val="26"/>
                <w:szCs w:val="26"/>
              </w:rPr>
              <w:t>Review 1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E6171B" w:rsidRDefault="00C16870" w:rsidP="00C16870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能聽懂、讀懂國小階段基本字詞及句型，並使用於簡易日常溝通。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-2 樂於參與課堂中各類練習活動，不畏犯錯。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2E490A" w:rsidRDefault="00C16870" w:rsidP="00C16870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1複習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2E490A" w:rsidRDefault="00C16870" w:rsidP="00C53BB4">
            <w:pPr>
              <w:pStyle w:val="ac"/>
              <w:numPr>
                <w:ilvl w:val="0"/>
                <w:numId w:val="32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英語教學與應用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B63251" w:rsidRDefault="00C16870" w:rsidP="00C1687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總複習及期中考週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widowControl w:val="0"/>
              <w:numPr>
                <w:ilvl w:val="0"/>
                <w:numId w:val="51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CF026B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C16870" w:rsidRPr="00CF026B" w:rsidRDefault="00C16870" w:rsidP="00C53BB4">
            <w:pPr>
              <w:pStyle w:val="ac"/>
              <w:widowControl w:val="0"/>
              <w:numPr>
                <w:ilvl w:val="0"/>
                <w:numId w:val="51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口頭分享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第十一週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國際文化教學-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波蘭</w:t>
            </w:r>
          </w:p>
        </w:tc>
        <w:tc>
          <w:tcPr>
            <w:tcW w:w="2552" w:type="dxa"/>
            <w:vMerge w:val="restart"/>
            <w:tcBorders>
              <w:top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-7 能看懂繪本故事的主要內容。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-5 樂於接觸課外英語學習素材。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63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波蘭</w:t>
            </w:r>
            <w:r w:rsidRPr="00F9463D">
              <w:rPr>
                <w:rFonts w:ascii="標楷體" w:eastAsia="標楷體" w:hAnsi="標楷體" w:cs="新細明體" w:hint="eastAsia"/>
              </w:rPr>
              <w:t>地理位置</w:t>
            </w:r>
          </w:p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 波蘭著名特色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:rsidR="00C16870" w:rsidRDefault="00C16870" w:rsidP="00C1687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1.認識世界多國地理位置、地標、名人、錢幣、世界文化遺產及特色等。</w:t>
            </w:r>
          </w:p>
          <w:p w:rsidR="00C16870" w:rsidRPr="00F9463D" w:rsidRDefault="00C16870" w:rsidP="00C16870">
            <w:pPr>
              <w:widowControl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vMerge w:val="restart"/>
            <w:tcBorders>
              <w:top w:val="single" w:sz="2" w:space="0" w:color="auto"/>
            </w:tcBorders>
            <w:vAlign w:val="center"/>
          </w:tcPr>
          <w:p w:rsidR="00C16870" w:rsidRPr="00675C36" w:rsidRDefault="00C16870" w:rsidP="00C53BB4">
            <w:pPr>
              <w:pStyle w:val="ac"/>
              <w:numPr>
                <w:ilvl w:val="0"/>
                <w:numId w:val="49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675C36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認識波蘭及其地理位置。</w:t>
            </w:r>
          </w:p>
          <w:p w:rsidR="00C16870" w:rsidRDefault="00C16870" w:rsidP="00C53BB4">
            <w:pPr>
              <w:pStyle w:val="ac"/>
              <w:numPr>
                <w:ilvl w:val="0"/>
                <w:numId w:val="49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認識居禮夫人、哥白尼、蕭邦。</w:t>
            </w:r>
          </w:p>
          <w:p w:rsidR="00C16870" w:rsidRDefault="00C16870" w:rsidP="00C53BB4">
            <w:pPr>
              <w:pStyle w:val="ac"/>
              <w:numPr>
                <w:ilvl w:val="0"/>
                <w:numId w:val="49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波蘭主要城市介紹-世界文化遺產。</w:t>
            </w:r>
          </w:p>
          <w:p w:rsidR="00C16870" w:rsidRDefault="00C16870" w:rsidP="00C53BB4">
            <w:pPr>
              <w:pStyle w:val="ac"/>
              <w:numPr>
                <w:ilvl w:val="0"/>
                <w:numId w:val="49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波蘭傳統美食介紹。</w:t>
            </w:r>
          </w:p>
          <w:p w:rsidR="00C16870" w:rsidRDefault="00C16870" w:rsidP="00C53BB4">
            <w:pPr>
              <w:pStyle w:val="ac"/>
              <w:numPr>
                <w:ilvl w:val="0"/>
                <w:numId w:val="49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認識數字(波蘭文及英文)。</w:t>
            </w:r>
          </w:p>
          <w:p w:rsidR="00C16870" w:rsidRDefault="00C16870" w:rsidP="00C53BB4">
            <w:pPr>
              <w:pStyle w:val="ac"/>
              <w:numPr>
                <w:ilvl w:val="0"/>
                <w:numId w:val="49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波蘭幣與台幣。</w:t>
            </w:r>
          </w:p>
          <w:p w:rsidR="00C16870" w:rsidRPr="00A05025" w:rsidRDefault="00C16870" w:rsidP="00C53BB4">
            <w:pPr>
              <w:pStyle w:val="ac"/>
              <w:numPr>
                <w:ilvl w:val="0"/>
                <w:numId w:val="49"/>
              </w:numPr>
              <w:spacing w:line="0" w:lineRule="atLeast"/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蕭邦作品欣賞。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C16870" w:rsidRPr="00A05025" w:rsidRDefault="00C16870" w:rsidP="00C53BB4">
            <w:pPr>
              <w:pStyle w:val="ac"/>
              <w:numPr>
                <w:ilvl w:val="0"/>
                <w:numId w:val="50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活動式評量</w:t>
            </w:r>
          </w:p>
          <w:p w:rsidR="00C16870" w:rsidRDefault="00C16870" w:rsidP="00C53BB4">
            <w:pPr>
              <w:pStyle w:val="ac"/>
              <w:widowControl w:val="0"/>
              <w:numPr>
                <w:ilvl w:val="0"/>
                <w:numId w:val="50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C16870" w:rsidRPr="00A05025" w:rsidRDefault="00C16870" w:rsidP="00C53BB4">
            <w:pPr>
              <w:pStyle w:val="ac"/>
              <w:numPr>
                <w:ilvl w:val="0"/>
                <w:numId w:val="50"/>
              </w:numPr>
              <w:rPr>
                <w:rFonts w:ascii="標楷體" w:eastAsia="標楷體" w:hAnsi="標楷體" w:cs="新細明體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口頭回答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第十二週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國際文化教學-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波蘭</w:t>
            </w:r>
          </w:p>
        </w:tc>
        <w:tc>
          <w:tcPr>
            <w:tcW w:w="2552" w:type="dxa"/>
            <w:vMerge/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C16870" w:rsidRPr="004C1227" w:rsidRDefault="00C16870" w:rsidP="00C16870">
            <w:pPr>
              <w:widowControl/>
              <w:ind w:left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vMerge/>
            <w:vAlign w:val="center"/>
          </w:tcPr>
          <w:p w:rsidR="00C16870" w:rsidRPr="004C1227" w:rsidRDefault="00C16870" w:rsidP="00C16870">
            <w:pPr>
              <w:spacing w:line="0" w:lineRule="atLeast"/>
              <w:ind w:left="360" w:hangingChars="150" w:hanging="360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60" w:type="dxa"/>
            <w:vMerge/>
            <w:tcBorders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第十三週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國際文化教學-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波蘭</w:t>
            </w: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ind w:left="360" w:hangingChars="150" w:hanging="360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vMerge/>
            <w:tcBorders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第十四週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0C4084">
              <w:rPr>
                <w:rFonts w:ascii="標楷體" w:eastAsia="標楷體" w:hAnsi="標楷體" w:cs="細明體" w:hint="eastAsia"/>
                <w:sz w:val="26"/>
                <w:szCs w:val="26"/>
              </w:rPr>
              <w:t>國際文化-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世界冰上曲棍球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-5 樂於接觸課外英語學習素材。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9-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-1 能夠將所學字詞做簡易歸類。 </w:t>
            </w:r>
          </w:p>
          <w:p w:rsidR="00C16870" w:rsidRPr="00C16870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66"/>
              </w:numPr>
              <w:rPr>
                <w:rFonts w:ascii="標楷體" w:eastAsia="標楷體" w:hAnsi="標楷體" w:cs="新細明體"/>
              </w:rPr>
            </w:pPr>
            <w:r w:rsidRPr="00F9463D">
              <w:rPr>
                <w:rFonts w:ascii="標楷體" w:eastAsia="標楷體" w:hAnsi="標楷體" w:cs="新細明體" w:hint="eastAsia"/>
              </w:rPr>
              <w:t>冰上曲棍球</w:t>
            </w:r>
            <w:r>
              <w:rPr>
                <w:rFonts w:ascii="標楷體" w:eastAsia="標楷體" w:hAnsi="標楷體" w:cs="新細明體" w:hint="eastAsia"/>
              </w:rPr>
              <w:t>規則</w:t>
            </w:r>
          </w:p>
          <w:p w:rsidR="00C16870" w:rsidRDefault="00C16870" w:rsidP="00C53BB4">
            <w:pPr>
              <w:pStyle w:val="ac"/>
              <w:numPr>
                <w:ilvl w:val="0"/>
                <w:numId w:val="66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冰上曲棍球特色</w:t>
            </w:r>
          </w:p>
          <w:p w:rsidR="00C16870" w:rsidRPr="00F9463D" w:rsidRDefault="00C16870" w:rsidP="00C53BB4">
            <w:pPr>
              <w:pStyle w:val="ac"/>
              <w:numPr>
                <w:ilvl w:val="0"/>
                <w:numId w:val="66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國際運動賽事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lang w:eastAsia="zh-HK"/>
              </w:rPr>
              <w:t>認識國際運動賽事及精神</w:t>
            </w:r>
          </w:p>
          <w:p w:rsidR="00C16870" w:rsidRPr="00F9463D" w:rsidRDefault="00C16870" w:rsidP="00C16870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numPr>
                <w:ilvl w:val="0"/>
                <w:numId w:val="47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介紹國外ice hockey及裝備。</w:t>
            </w:r>
          </w:p>
          <w:p w:rsidR="00C16870" w:rsidRDefault="00C16870" w:rsidP="00C53BB4">
            <w:pPr>
              <w:pStyle w:val="ac"/>
              <w:numPr>
                <w:ilvl w:val="0"/>
                <w:numId w:val="47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簡介冰上曲棍球規則及精神。</w:t>
            </w:r>
          </w:p>
          <w:p w:rsidR="00C16870" w:rsidRDefault="00C16870" w:rsidP="00C53BB4">
            <w:pPr>
              <w:pStyle w:val="ac"/>
              <w:numPr>
                <w:ilvl w:val="0"/>
                <w:numId w:val="47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冰上曲棍球相關英文教學。</w:t>
            </w:r>
          </w:p>
          <w:p w:rsidR="00C16870" w:rsidRPr="00A05025" w:rsidRDefault="00C16870" w:rsidP="00C53BB4">
            <w:pPr>
              <w:pStyle w:val="ac"/>
              <w:numPr>
                <w:ilvl w:val="0"/>
                <w:numId w:val="47"/>
              </w:numPr>
              <w:spacing w:line="0" w:lineRule="atLeast"/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加拿大與河狸。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A05025" w:rsidRDefault="00C16870" w:rsidP="00C53BB4">
            <w:pPr>
              <w:pStyle w:val="ac"/>
              <w:numPr>
                <w:ilvl w:val="0"/>
                <w:numId w:val="48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活動式評量</w:t>
            </w:r>
          </w:p>
          <w:p w:rsidR="00C16870" w:rsidRDefault="00C16870" w:rsidP="00C53BB4">
            <w:pPr>
              <w:pStyle w:val="ac"/>
              <w:widowControl w:val="0"/>
              <w:numPr>
                <w:ilvl w:val="0"/>
                <w:numId w:val="48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C16870" w:rsidRPr="00A05025" w:rsidRDefault="00C16870" w:rsidP="00C53BB4">
            <w:pPr>
              <w:pStyle w:val="ac"/>
              <w:numPr>
                <w:ilvl w:val="0"/>
                <w:numId w:val="48"/>
              </w:numPr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口頭回答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第十五週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國際文化-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 w:rsidRPr="007429C8">
              <w:rPr>
                <w:rFonts w:ascii="標楷體" w:eastAsia="標楷體" w:hAnsi="標楷體" w:hint="eastAsia"/>
                <w:sz w:val="26"/>
                <w:szCs w:val="26"/>
              </w:rPr>
              <w:t>溫布頓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網球賽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-5 樂於接觸課外英語學習素材。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9-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-1 能夠將所學字詞做簡易歸類。 </w:t>
            </w:r>
          </w:p>
          <w:p w:rsidR="00C16870" w:rsidRPr="00C16870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67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網</w:t>
            </w:r>
            <w:r w:rsidRPr="00F9463D">
              <w:rPr>
                <w:rFonts w:ascii="標楷體" w:eastAsia="標楷體" w:hAnsi="標楷體" w:cs="新細明體" w:hint="eastAsia"/>
              </w:rPr>
              <w:t>球規則</w:t>
            </w:r>
          </w:p>
          <w:p w:rsidR="00C16870" w:rsidRPr="00F9463D" w:rsidRDefault="00C16870" w:rsidP="00C53BB4">
            <w:pPr>
              <w:pStyle w:val="ac"/>
              <w:numPr>
                <w:ilvl w:val="0"/>
                <w:numId w:val="67"/>
              </w:numPr>
              <w:rPr>
                <w:rFonts w:ascii="標楷體" w:eastAsia="標楷體" w:hAnsi="標楷體" w:cs="新細明體"/>
              </w:rPr>
            </w:pPr>
            <w:r w:rsidRPr="00F9463D">
              <w:rPr>
                <w:rFonts w:ascii="標楷體" w:eastAsia="標楷體" w:hAnsi="標楷體" w:cs="新細明體" w:hint="eastAsia"/>
              </w:rPr>
              <w:t>網球特色</w:t>
            </w:r>
          </w:p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 國際運動賽事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lang w:eastAsia="zh-HK"/>
              </w:rPr>
              <w:t>認識國際運動賽事及精神</w:t>
            </w:r>
          </w:p>
          <w:p w:rsidR="00C16870" w:rsidRPr="00F9463D" w:rsidRDefault="00C16870" w:rsidP="00C16870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numPr>
                <w:ilvl w:val="0"/>
                <w:numId w:val="45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介紹網球及裝備英語。</w:t>
            </w:r>
          </w:p>
          <w:p w:rsidR="00C16870" w:rsidRDefault="00C16870" w:rsidP="00C53BB4">
            <w:pPr>
              <w:pStyle w:val="ac"/>
              <w:numPr>
                <w:ilvl w:val="0"/>
                <w:numId w:val="45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簡介網球規則及精神。</w:t>
            </w:r>
          </w:p>
          <w:p w:rsidR="00C16870" w:rsidRDefault="00C16870" w:rsidP="00C53BB4">
            <w:pPr>
              <w:pStyle w:val="ac"/>
              <w:numPr>
                <w:ilvl w:val="0"/>
                <w:numId w:val="45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認識網球明星球員。</w:t>
            </w:r>
          </w:p>
          <w:p w:rsidR="00C16870" w:rsidRPr="00A05025" w:rsidRDefault="00C16870" w:rsidP="00C53BB4">
            <w:pPr>
              <w:pStyle w:val="ac"/>
              <w:numPr>
                <w:ilvl w:val="0"/>
                <w:numId w:val="45"/>
              </w:numPr>
              <w:spacing w:line="0" w:lineRule="atLeast"/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英國溫布頓網球賽的國際禮儀。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A05025" w:rsidRDefault="00C16870" w:rsidP="00C53BB4">
            <w:pPr>
              <w:pStyle w:val="ac"/>
              <w:numPr>
                <w:ilvl w:val="0"/>
                <w:numId w:val="46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活動式評量</w:t>
            </w:r>
          </w:p>
          <w:p w:rsidR="00C16870" w:rsidRDefault="00C16870" w:rsidP="00C53BB4">
            <w:pPr>
              <w:pStyle w:val="ac"/>
              <w:widowControl w:val="0"/>
              <w:numPr>
                <w:ilvl w:val="0"/>
                <w:numId w:val="46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C16870" w:rsidRPr="00A05025" w:rsidRDefault="00C16870" w:rsidP="00C53BB4">
            <w:pPr>
              <w:pStyle w:val="ac"/>
              <w:numPr>
                <w:ilvl w:val="0"/>
                <w:numId w:val="46"/>
              </w:numPr>
              <w:rPr>
                <w:rFonts w:ascii="標楷體" w:eastAsia="標楷體" w:hAnsi="標楷體" w:cs="新細明體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口頭回答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第十六週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多元文化與國際理解-認識新住民文化</w:t>
            </w:r>
          </w:p>
        </w:tc>
        <w:tc>
          <w:tcPr>
            <w:tcW w:w="2552" w:type="dxa"/>
            <w:vMerge w:val="restart"/>
            <w:tcBorders>
              <w:top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-7 能看懂繪本故事的主要內容。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5-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-8 能以正確的發音及適切的速度朗讀簡易故事及短劇。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-5 樂於接觸課外英語學習素材。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43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kern w:val="2"/>
                <w:szCs w:val="22"/>
              </w:rPr>
              <w:t>新住民文化</w:t>
            </w:r>
          </w:p>
          <w:p w:rsidR="00C16870" w:rsidRPr="00F9463D" w:rsidRDefault="00C16870" w:rsidP="00C53BB4">
            <w:pPr>
              <w:pStyle w:val="ac"/>
              <w:numPr>
                <w:ilvl w:val="0"/>
                <w:numId w:val="43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kern w:val="2"/>
                <w:szCs w:val="22"/>
              </w:rPr>
              <w:t>新住民特色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43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lang w:eastAsia="zh-HK"/>
              </w:rPr>
              <w:t>認識新住民文化</w:t>
            </w:r>
          </w:p>
        </w:tc>
        <w:tc>
          <w:tcPr>
            <w:tcW w:w="3119" w:type="dxa"/>
            <w:vMerge w:val="restart"/>
            <w:tcBorders>
              <w:top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numPr>
                <w:ilvl w:val="0"/>
                <w:numId w:val="4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透過英文繪本文本(Last stop on market street)的閱讀，培養是非判斷的能力，以了解自己與所處社會的關係，培養同理心與責任感。</w:t>
            </w:r>
          </w:p>
          <w:p w:rsidR="00C16870" w:rsidRDefault="00C16870" w:rsidP="00C53BB4">
            <w:pPr>
              <w:pStyle w:val="ac"/>
              <w:numPr>
                <w:ilvl w:val="0"/>
                <w:numId w:val="4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認識國內外主要節慶習俗及風土民情(越南、菲律賓、泰國、台灣、日本、韓國等)。</w:t>
            </w:r>
          </w:p>
          <w:p w:rsidR="00C16870" w:rsidRDefault="00C16870" w:rsidP="00C53BB4">
            <w:pPr>
              <w:pStyle w:val="ac"/>
              <w:numPr>
                <w:ilvl w:val="0"/>
                <w:numId w:val="4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了解自我文化，尊重與欣賞多元文化，關心全球議題。</w:t>
            </w:r>
          </w:p>
          <w:p w:rsidR="00C16870" w:rsidRDefault="00C16870" w:rsidP="00C53BB4">
            <w:pPr>
              <w:pStyle w:val="ac"/>
              <w:numPr>
                <w:ilvl w:val="0"/>
                <w:numId w:val="4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體驗與欣賞在地文化，尊重關懷不同族群，</w:t>
            </w:r>
            <w:r w:rsidRPr="003E054A"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  <w:t>察覺不同文化間的歧異性與價值，並懂得尊重與接納</w:t>
            </w:r>
            <w:r w:rsidRPr="003E054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。</w:t>
            </w:r>
          </w:p>
          <w:p w:rsidR="00C16870" w:rsidRDefault="00C16870" w:rsidP="00C53BB4">
            <w:pPr>
              <w:pStyle w:val="ac"/>
              <w:numPr>
                <w:ilvl w:val="0"/>
                <w:numId w:val="4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體驗在地及全球藝術與文化的多元性。</w:t>
            </w:r>
          </w:p>
          <w:p w:rsidR="00C16870" w:rsidRPr="002844CB" w:rsidRDefault="00C16870" w:rsidP="00C53BB4">
            <w:pPr>
              <w:pStyle w:val="ac"/>
              <w:numPr>
                <w:ilvl w:val="0"/>
                <w:numId w:val="4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繪出文化尊重、畫出國旗文化、指出服飾特色、演出國際禮儀、比出手勢差異、玩出多元文化。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C16870" w:rsidRPr="00A05025" w:rsidRDefault="00C16870" w:rsidP="00C53BB4">
            <w:pPr>
              <w:pStyle w:val="ac"/>
              <w:numPr>
                <w:ilvl w:val="0"/>
                <w:numId w:val="44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活動式評量</w:t>
            </w:r>
          </w:p>
          <w:p w:rsidR="00C16870" w:rsidRDefault="00C16870" w:rsidP="00C53BB4">
            <w:pPr>
              <w:pStyle w:val="ac"/>
              <w:numPr>
                <w:ilvl w:val="0"/>
                <w:numId w:val="44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口頭回答</w:t>
            </w:r>
          </w:p>
          <w:p w:rsidR="00C16870" w:rsidRDefault="00C16870" w:rsidP="00C53BB4">
            <w:pPr>
              <w:pStyle w:val="ac"/>
              <w:numPr>
                <w:ilvl w:val="0"/>
                <w:numId w:val="44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實作評量</w:t>
            </w:r>
          </w:p>
          <w:p w:rsidR="00C16870" w:rsidRPr="00A05025" w:rsidRDefault="00C16870" w:rsidP="00C53BB4">
            <w:pPr>
              <w:pStyle w:val="ac"/>
              <w:numPr>
                <w:ilvl w:val="0"/>
                <w:numId w:val="44"/>
              </w:numPr>
              <w:rPr>
                <w:rFonts w:ascii="標楷體" w:eastAsia="標楷體" w:hAnsi="標楷體" w:cs="新細明體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第十七週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多元文化與國際理解-認識新住民文化</w:t>
            </w:r>
          </w:p>
        </w:tc>
        <w:tc>
          <w:tcPr>
            <w:tcW w:w="2552" w:type="dxa"/>
            <w:vMerge/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C16870" w:rsidRPr="004C1227" w:rsidRDefault="00C16870" w:rsidP="00C16870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vMerge/>
            <w:vAlign w:val="center"/>
          </w:tcPr>
          <w:p w:rsidR="00C16870" w:rsidRPr="004C1227" w:rsidRDefault="00C16870" w:rsidP="00C16870">
            <w:pPr>
              <w:spacing w:line="0" w:lineRule="atLeast"/>
              <w:ind w:left="360" w:hangingChars="150" w:hanging="360"/>
              <w:contextualSpacing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vMerge/>
            <w:tcBorders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第十八週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多元文化與國際理解-認識新住民文化</w:t>
            </w:r>
          </w:p>
        </w:tc>
        <w:tc>
          <w:tcPr>
            <w:tcW w:w="2552" w:type="dxa"/>
            <w:vMerge/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C16870" w:rsidRPr="004C1227" w:rsidRDefault="00C16870" w:rsidP="00C16870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vMerge/>
            <w:vAlign w:val="center"/>
          </w:tcPr>
          <w:p w:rsidR="00C16870" w:rsidRPr="004C1227" w:rsidRDefault="00C16870" w:rsidP="00C16870">
            <w:pPr>
              <w:spacing w:line="0" w:lineRule="atLeast"/>
              <w:ind w:left="360" w:hangingChars="150" w:hanging="360"/>
              <w:contextualSpacing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vMerge/>
            <w:tcBorders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第十九週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多元文化與國際理解-認識新住民文化</w:t>
            </w: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ind w:left="360" w:hangingChars="150" w:hanging="360"/>
              <w:contextualSpacing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vMerge/>
            <w:tcBorders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第二十週</w:t>
            </w:r>
          </w:p>
        </w:tc>
        <w:tc>
          <w:tcPr>
            <w:tcW w:w="709" w:type="dxa"/>
            <w:tcBorders>
              <w:top w:val="single" w:sz="2" w:space="0" w:color="auto"/>
              <w:bottom w:val="thickThinSmallGap" w:sz="24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contextualSpacing/>
              <w:rPr>
                <w:rFonts w:ascii="標楷體" w:eastAsia="標楷體" w:hAnsi="標楷體"/>
              </w:rPr>
            </w:pPr>
            <w:r w:rsidRPr="00455F7C">
              <w:rPr>
                <w:rFonts w:ascii="標楷體" w:eastAsia="標楷體" w:hAnsi="標楷體" w:cs="細明體"/>
                <w:sz w:val="26"/>
                <w:szCs w:val="26"/>
              </w:rPr>
              <w:t>Review 2</w:t>
            </w:r>
          </w:p>
        </w:tc>
        <w:tc>
          <w:tcPr>
            <w:tcW w:w="2552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16870" w:rsidRPr="00E6171B" w:rsidRDefault="00C16870" w:rsidP="00C16870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能聽懂、讀懂國小階段基本字詞及句型，並使用於簡易日常溝通。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-2 樂於參與課堂中各類練習活動，不畏犯錯。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16870" w:rsidRPr="002E490A" w:rsidRDefault="00C16870" w:rsidP="00C16870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1複習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16870" w:rsidRPr="002E490A" w:rsidRDefault="00C16870" w:rsidP="00C53BB4">
            <w:pPr>
              <w:pStyle w:val="ac"/>
              <w:numPr>
                <w:ilvl w:val="0"/>
                <w:numId w:val="32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英語教學與應用</w:t>
            </w:r>
          </w:p>
        </w:tc>
        <w:tc>
          <w:tcPr>
            <w:tcW w:w="311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16870" w:rsidRPr="00B63251" w:rsidRDefault="00C16870" w:rsidP="00C1687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總複習及期末考週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16870" w:rsidRPr="00CF026B" w:rsidRDefault="00C16870" w:rsidP="00C53BB4">
            <w:pPr>
              <w:pStyle w:val="ac"/>
              <w:widowControl w:val="0"/>
              <w:numPr>
                <w:ilvl w:val="0"/>
                <w:numId w:val="42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CF026B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C16870" w:rsidRPr="00CF026B" w:rsidRDefault="00C16870" w:rsidP="00C53BB4">
            <w:pPr>
              <w:pStyle w:val="ac"/>
              <w:widowControl w:val="0"/>
              <w:numPr>
                <w:ilvl w:val="0"/>
                <w:numId w:val="42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CF026B">
              <w:rPr>
                <w:rFonts w:ascii="標楷體" w:eastAsia="標楷體" w:hAnsi="標楷體" w:hint="eastAsia"/>
                <w:sz w:val="26"/>
                <w:szCs w:val="26"/>
              </w:rPr>
              <w:t>口頭分享</w:t>
            </w:r>
          </w:p>
        </w:tc>
        <w:tc>
          <w:tcPr>
            <w:tcW w:w="1560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</w:tbl>
    <w:p w:rsidR="00B74B88" w:rsidRDefault="00B74B88" w:rsidP="00B74B88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:rsidR="00B74B88" w:rsidRDefault="00B74B88" w:rsidP="00B74B88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B74B88" w:rsidRPr="00111C40" w:rsidRDefault="00B74B88" w:rsidP="00B74B88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B74B88" w:rsidRPr="00111C40" w:rsidRDefault="00B74B88" w:rsidP="00B74B8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P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D411D8" w:rsidRPr="00111C40" w:rsidRDefault="00D411D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D411D8" w:rsidRPr="00111C40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95D" w:rsidRDefault="00EA595D" w:rsidP="008A1862">
      <w:r>
        <w:separator/>
      </w:r>
    </w:p>
  </w:endnote>
  <w:endnote w:type="continuationSeparator" w:id="0">
    <w:p w:rsidR="00EA595D" w:rsidRDefault="00EA595D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95D" w:rsidRDefault="00EA595D" w:rsidP="008A1862">
      <w:r>
        <w:separator/>
      </w:r>
    </w:p>
  </w:footnote>
  <w:footnote w:type="continuationSeparator" w:id="0">
    <w:p w:rsidR="00EA595D" w:rsidRDefault="00EA595D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25" w:rsidRDefault="00A05025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(第一、三、四類)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C58"/>
    <w:multiLevelType w:val="hybridMultilevel"/>
    <w:tmpl w:val="F5C40C2C"/>
    <w:lvl w:ilvl="0" w:tplc="4D9E1A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D61924"/>
    <w:multiLevelType w:val="hybridMultilevel"/>
    <w:tmpl w:val="FF0AE8FE"/>
    <w:lvl w:ilvl="0" w:tplc="E0129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0104EB"/>
    <w:multiLevelType w:val="hybridMultilevel"/>
    <w:tmpl w:val="ADDA3534"/>
    <w:lvl w:ilvl="0" w:tplc="6E262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8B29A1"/>
    <w:multiLevelType w:val="hybridMultilevel"/>
    <w:tmpl w:val="7A6A96B4"/>
    <w:lvl w:ilvl="0" w:tplc="852ED7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F73BE8"/>
    <w:multiLevelType w:val="hybridMultilevel"/>
    <w:tmpl w:val="82A2155C"/>
    <w:lvl w:ilvl="0" w:tplc="57000C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12477B"/>
    <w:multiLevelType w:val="hybridMultilevel"/>
    <w:tmpl w:val="BB1EF9C8"/>
    <w:lvl w:ilvl="0" w:tplc="825ED7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1E93D66"/>
    <w:multiLevelType w:val="hybridMultilevel"/>
    <w:tmpl w:val="0DB2A7C0"/>
    <w:lvl w:ilvl="0" w:tplc="048011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4262F9A"/>
    <w:multiLevelType w:val="hybridMultilevel"/>
    <w:tmpl w:val="1CA6765C"/>
    <w:lvl w:ilvl="0" w:tplc="FE56BF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4A539F7"/>
    <w:multiLevelType w:val="hybridMultilevel"/>
    <w:tmpl w:val="81A2C1C4"/>
    <w:lvl w:ilvl="0" w:tplc="23082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4C6377C"/>
    <w:multiLevelType w:val="hybridMultilevel"/>
    <w:tmpl w:val="AB464E46"/>
    <w:lvl w:ilvl="0" w:tplc="0AD2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4F824E7"/>
    <w:multiLevelType w:val="hybridMultilevel"/>
    <w:tmpl w:val="997CD8A2"/>
    <w:lvl w:ilvl="0" w:tplc="95928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F411D5"/>
    <w:multiLevelType w:val="hybridMultilevel"/>
    <w:tmpl w:val="D8D646C2"/>
    <w:lvl w:ilvl="0" w:tplc="77465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8BA47B4"/>
    <w:multiLevelType w:val="hybridMultilevel"/>
    <w:tmpl w:val="1D744184"/>
    <w:lvl w:ilvl="0" w:tplc="1E18C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9784969"/>
    <w:multiLevelType w:val="hybridMultilevel"/>
    <w:tmpl w:val="7144C4CC"/>
    <w:lvl w:ilvl="0" w:tplc="4A1A5AEC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BE66E3A"/>
    <w:multiLevelType w:val="hybridMultilevel"/>
    <w:tmpl w:val="9522E8B8"/>
    <w:lvl w:ilvl="0" w:tplc="DC74D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C0D59AB"/>
    <w:multiLevelType w:val="hybridMultilevel"/>
    <w:tmpl w:val="F26E0C9A"/>
    <w:lvl w:ilvl="0" w:tplc="9618C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C715280"/>
    <w:multiLevelType w:val="hybridMultilevel"/>
    <w:tmpl w:val="34E4848E"/>
    <w:lvl w:ilvl="0" w:tplc="E26CFF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E5C6B7C"/>
    <w:multiLevelType w:val="hybridMultilevel"/>
    <w:tmpl w:val="F1E226F0"/>
    <w:lvl w:ilvl="0" w:tplc="E3B64C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833B15"/>
    <w:multiLevelType w:val="hybridMultilevel"/>
    <w:tmpl w:val="1464A44C"/>
    <w:lvl w:ilvl="0" w:tplc="8CF298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E85096F"/>
    <w:multiLevelType w:val="hybridMultilevel"/>
    <w:tmpl w:val="9CAE4FFE"/>
    <w:lvl w:ilvl="0" w:tplc="A508BF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7A431F"/>
    <w:multiLevelType w:val="hybridMultilevel"/>
    <w:tmpl w:val="F8A6BCAA"/>
    <w:lvl w:ilvl="0" w:tplc="8C3452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6F66E33"/>
    <w:multiLevelType w:val="hybridMultilevel"/>
    <w:tmpl w:val="89E0EEE0"/>
    <w:lvl w:ilvl="0" w:tplc="DD06E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70B1947"/>
    <w:multiLevelType w:val="hybridMultilevel"/>
    <w:tmpl w:val="606C9628"/>
    <w:lvl w:ilvl="0" w:tplc="2EFCCF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70D4D77"/>
    <w:multiLevelType w:val="hybridMultilevel"/>
    <w:tmpl w:val="8AE8505A"/>
    <w:lvl w:ilvl="0" w:tplc="CC1E2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77A1B69"/>
    <w:multiLevelType w:val="hybridMultilevel"/>
    <w:tmpl w:val="4F9EF590"/>
    <w:lvl w:ilvl="0" w:tplc="C6D6BD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8811273"/>
    <w:multiLevelType w:val="hybridMultilevel"/>
    <w:tmpl w:val="7C485898"/>
    <w:lvl w:ilvl="0" w:tplc="1B923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B324823"/>
    <w:multiLevelType w:val="hybridMultilevel"/>
    <w:tmpl w:val="81D8B290"/>
    <w:lvl w:ilvl="0" w:tplc="58D2F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B5226DB"/>
    <w:multiLevelType w:val="hybridMultilevel"/>
    <w:tmpl w:val="BD642522"/>
    <w:lvl w:ilvl="0" w:tplc="03C608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F4F31C2"/>
    <w:multiLevelType w:val="hybridMultilevel"/>
    <w:tmpl w:val="55A06228"/>
    <w:lvl w:ilvl="0" w:tplc="5A5268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0DF137B"/>
    <w:multiLevelType w:val="hybridMultilevel"/>
    <w:tmpl w:val="EAD45EF8"/>
    <w:lvl w:ilvl="0" w:tplc="8BAA91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36F6C3C"/>
    <w:multiLevelType w:val="hybridMultilevel"/>
    <w:tmpl w:val="9B6ADCE2"/>
    <w:lvl w:ilvl="0" w:tplc="2AE293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5094DBC"/>
    <w:multiLevelType w:val="hybridMultilevel"/>
    <w:tmpl w:val="7144C4CC"/>
    <w:lvl w:ilvl="0" w:tplc="4A1A5AEC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35107668"/>
    <w:multiLevelType w:val="hybridMultilevel"/>
    <w:tmpl w:val="7144C4CC"/>
    <w:lvl w:ilvl="0" w:tplc="4A1A5AEC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35466E84"/>
    <w:multiLevelType w:val="hybridMultilevel"/>
    <w:tmpl w:val="4544A2A0"/>
    <w:lvl w:ilvl="0" w:tplc="9CAE3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81E02F5"/>
    <w:multiLevelType w:val="hybridMultilevel"/>
    <w:tmpl w:val="E7F65E62"/>
    <w:lvl w:ilvl="0" w:tplc="9074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C1E1E19"/>
    <w:multiLevelType w:val="hybridMultilevel"/>
    <w:tmpl w:val="34ECC482"/>
    <w:lvl w:ilvl="0" w:tplc="95FC7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DEE0E70"/>
    <w:multiLevelType w:val="hybridMultilevel"/>
    <w:tmpl w:val="195E84E8"/>
    <w:lvl w:ilvl="0" w:tplc="A3B26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EFF7B96"/>
    <w:multiLevelType w:val="hybridMultilevel"/>
    <w:tmpl w:val="352A0022"/>
    <w:lvl w:ilvl="0" w:tplc="D480BD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F584B5D"/>
    <w:multiLevelType w:val="hybridMultilevel"/>
    <w:tmpl w:val="A9E4458E"/>
    <w:lvl w:ilvl="0" w:tplc="6AFCB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406E0295"/>
    <w:multiLevelType w:val="hybridMultilevel"/>
    <w:tmpl w:val="42422FEC"/>
    <w:lvl w:ilvl="0" w:tplc="18DAE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417438AC"/>
    <w:multiLevelType w:val="hybridMultilevel"/>
    <w:tmpl w:val="4470D1DC"/>
    <w:lvl w:ilvl="0" w:tplc="AC0845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53E1172"/>
    <w:multiLevelType w:val="hybridMultilevel"/>
    <w:tmpl w:val="110AF3C6"/>
    <w:lvl w:ilvl="0" w:tplc="5C1C14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8674A67"/>
    <w:multiLevelType w:val="hybridMultilevel"/>
    <w:tmpl w:val="34E4848E"/>
    <w:lvl w:ilvl="0" w:tplc="E26CFF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9BD2ABF"/>
    <w:multiLevelType w:val="hybridMultilevel"/>
    <w:tmpl w:val="9C087558"/>
    <w:lvl w:ilvl="0" w:tplc="F2B234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A892B63"/>
    <w:multiLevelType w:val="hybridMultilevel"/>
    <w:tmpl w:val="30D4B14C"/>
    <w:lvl w:ilvl="0" w:tplc="6FBC0F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4DC664E9"/>
    <w:multiLevelType w:val="hybridMultilevel"/>
    <w:tmpl w:val="1C3208A8"/>
    <w:lvl w:ilvl="0" w:tplc="C9C2D0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0063A37"/>
    <w:multiLevelType w:val="hybridMultilevel"/>
    <w:tmpl w:val="CCA2EC7E"/>
    <w:lvl w:ilvl="0" w:tplc="1916D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1591BF8"/>
    <w:multiLevelType w:val="hybridMultilevel"/>
    <w:tmpl w:val="7122B210"/>
    <w:lvl w:ilvl="0" w:tplc="C3C4EF8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67172A8"/>
    <w:multiLevelType w:val="hybridMultilevel"/>
    <w:tmpl w:val="FE8A88CA"/>
    <w:lvl w:ilvl="0" w:tplc="BE86A2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D292E2E"/>
    <w:multiLevelType w:val="hybridMultilevel"/>
    <w:tmpl w:val="3440D698"/>
    <w:lvl w:ilvl="0" w:tplc="EA1E2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E4136A6"/>
    <w:multiLevelType w:val="hybridMultilevel"/>
    <w:tmpl w:val="326CE5EC"/>
    <w:lvl w:ilvl="0" w:tplc="E9C85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648813D6"/>
    <w:multiLevelType w:val="hybridMultilevel"/>
    <w:tmpl w:val="A0542F06"/>
    <w:lvl w:ilvl="0" w:tplc="D1A8B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68031B25"/>
    <w:multiLevelType w:val="hybridMultilevel"/>
    <w:tmpl w:val="0202872C"/>
    <w:lvl w:ilvl="0" w:tplc="BA1412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68420C61"/>
    <w:multiLevelType w:val="hybridMultilevel"/>
    <w:tmpl w:val="0E7CE8F2"/>
    <w:lvl w:ilvl="0" w:tplc="6548D1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6CC9271C"/>
    <w:multiLevelType w:val="hybridMultilevel"/>
    <w:tmpl w:val="741017EE"/>
    <w:lvl w:ilvl="0" w:tplc="82CC61EE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color w:val="000000" w:themeColor="text1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6D6D37FD"/>
    <w:multiLevelType w:val="hybridMultilevel"/>
    <w:tmpl w:val="78A832B0"/>
    <w:lvl w:ilvl="0" w:tplc="88000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6D9966EC"/>
    <w:multiLevelType w:val="hybridMultilevel"/>
    <w:tmpl w:val="2F2AE908"/>
    <w:lvl w:ilvl="0" w:tplc="0FFC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6F9D32D6"/>
    <w:multiLevelType w:val="hybridMultilevel"/>
    <w:tmpl w:val="76D2EE38"/>
    <w:lvl w:ilvl="0" w:tplc="16FC2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712D135D"/>
    <w:multiLevelType w:val="hybridMultilevel"/>
    <w:tmpl w:val="03622FB8"/>
    <w:lvl w:ilvl="0" w:tplc="A768AD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739B5A2D"/>
    <w:multiLevelType w:val="hybridMultilevel"/>
    <w:tmpl w:val="FF0C3E48"/>
    <w:lvl w:ilvl="0" w:tplc="307C68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789662BC"/>
    <w:multiLevelType w:val="hybridMultilevel"/>
    <w:tmpl w:val="C006489A"/>
    <w:lvl w:ilvl="0" w:tplc="0C846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7A2F2989"/>
    <w:multiLevelType w:val="hybridMultilevel"/>
    <w:tmpl w:val="F36277C0"/>
    <w:lvl w:ilvl="0" w:tplc="889648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7B4718A2"/>
    <w:multiLevelType w:val="hybridMultilevel"/>
    <w:tmpl w:val="C4023596"/>
    <w:lvl w:ilvl="0" w:tplc="77848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C730B76"/>
    <w:multiLevelType w:val="hybridMultilevel"/>
    <w:tmpl w:val="1682E658"/>
    <w:lvl w:ilvl="0" w:tplc="EB826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7D631107"/>
    <w:multiLevelType w:val="hybridMultilevel"/>
    <w:tmpl w:val="836C2FD6"/>
    <w:lvl w:ilvl="0" w:tplc="A2F4D5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7D9E5D8A"/>
    <w:multiLevelType w:val="hybridMultilevel"/>
    <w:tmpl w:val="966C5C00"/>
    <w:lvl w:ilvl="0" w:tplc="221AB2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7E1E1C81"/>
    <w:multiLevelType w:val="hybridMultilevel"/>
    <w:tmpl w:val="E5CE8D3C"/>
    <w:lvl w:ilvl="0" w:tplc="A4EA2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8"/>
  </w:num>
  <w:num w:numId="2">
    <w:abstractNumId w:val="38"/>
  </w:num>
  <w:num w:numId="3">
    <w:abstractNumId w:val="19"/>
  </w:num>
  <w:num w:numId="4">
    <w:abstractNumId w:val="0"/>
  </w:num>
  <w:num w:numId="5">
    <w:abstractNumId w:val="40"/>
  </w:num>
  <w:num w:numId="6">
    <w:abstractNumId w:val="37"/>
  </w:num>
  <w:num w:numId="7">
    <w:abstractNumId w:val="1"/>
  </w:num>
  <w:num w:numId="8">
    <w:abstractNumId w:val="26"/>
  </w:num>
  <w:num w:numId="9">
    <w:abstractNumId w:val="12"/>
  </w:num>
  <w:num w:numId="10">
    <w:abstractNumId w:val="8"/>
  </w:num>
  <w:num w:numId="11">
    <w:abstractNumId w:val="28"/>
  </w:num>
  <w:num w:numId="12">
    <w:abstractNumId w:val="46"/>
  </w:num>
  <w:num w:numId="13">
    <w:abstractNumId w:val="44"/>
  </w:num>
  <w:num w:numId="14">
    <w:abstractNumId w:val="7"/>
  </w:num>
  <w:num w:numId="15">
    <w:abstractNumId w:val="9"/>
  </w:num>
  <w:num w:numId="16">
    <w:abstractNumId w:val="21"/>
  </w:num>
  <w:num w:numId="17">
    <w:abstractNumId w:val="41"/>
  </w:num>
  <w:num w:numId="18">
    <w:abstractNumId w:val="24"/>
  </w:num>
  <w:num w:numId="19">
    <w:abstractNumId w:val="34"/>
  </w:num>
  <w:num w:numId="20">
    <w:abstractNumId w:val="43"/>
  </w:num>
  <w:num w:numId="21">
    <w:abstractNumId w:val="30"/>
  </w:num>
  <w:num w:numId="22">
    <w:abstractNumId w:val="15"/>
  </w:num>
  <w:num w:numId="23">
    <w:abstractNumId w:val="42"/>
  </w:num>
  <w:num w:numId="24">
    <w:abstractNumId w:val="31"/>
  </w:num>
  <w:num w:numId="25">
    <w:abstractNumId w:val="32"/>
  </w:num>
  <w:num w:numId="26">
    <w:abstractNumId w:val="62"/>
  </w:num>
  <w:num w:numId="27">
    <w:abstractNumId w:val="5"/>
  </w:num>
  <w:num w:numId="28">
    <w:abstractNumId w:val="56"/>
  </w:num>
  <w:num w:numId="29">
    <w:abstractNumId w:val="13"/>
  </w:num>
  <w:num w:numId="30">
    <w:abstractNumId w:val="63"/>
  </w:num>
  <w:num w:numId="31">
    <w:abstractNumId w:val="51"/>
  </w:num>
  <w:num w:numId="32">
    <w:abstractNumId w:val="54"/>
  </w:num>
  <w:num w:numId="33">
    <w:abstractNumId w:val="33"/>
  </w:num>
  <w:num w:numId="34">
    <w:abstractNumId w:val="61"/>
  </w:num>
  <w:num w:numId="35">
    <w:abstractNumId w:val="4"/>
  </w:num>
  <w:num w:numId="36">
    <w:abstractNumId w:val="3"/>
  </w:num>
  <w:num w:numId="37">
    <w:abstractNumId w:val="65"/>
  </w:num>
  <w:num w:numId="38">
    <w:abstractNumId w:val="64"/>
  </w:num>
  <w:num w:numId="39">
    <w:abstractNumId w:val="57"/>
  </w:num>
  <w:num w:numId="40">
    <w:abstractNumId w:val="17"/>
  </w:num>
  <w:num w:numId="41">
    <w:abstractNumId w:val="35"/>
  </w:num>
  <w:num w:numId="42">
    <w:abstractNumId w:val="20"/>
  </w:num>
  <w:num w:numId="43">
    <w:abstractNumId w:val="10"/>
  </w:num>
  <w:num w:numId="44">
    <w:abstractNumId w:val="53"/>
  </w:num>
  <w:num w:numId="45">
    <w:abstractNumId w:val="6"/>
  </w:num>
  <w:num w:numId="46">
    <w:abstractNumId w:val="52"/>
  </w:num>
  <w:num w:numId="47">
    <w:abstractNumId w:val="49"/>
  </w:num>
  <w:num w:numId="48">
    <w:abstractNumId w:val="45"/>
  </w:num>
  <w:num w:numId="49">
    <w:abstractNumId w:val="48"/>
  </w:num>
  <w:num w:numId="50">
    <w:abstractNumId w:val="22"/>
  </w:num>
  <w:num w:numId="51">
    <w:abstractNumId w:val="36"/>
  </w:num>
  <w:num w:numId="52">
    <w:abstractNumId w:val="29"/>
  </w:num>
  <w:num w:numId="53">
    <w:abstractNumId w:val="55"/>
  </w:num>
  <w:num w:numId="54">
    <w:abstractNumId w:val="16"/>
  </w:num>
  <w:num w:numId="55">
    <w:abstractNumId w:val="27"/>
  </w:num>
  <w:num w:numId="56">
    <w:abstractNumId w:val="50"/>
  </w:num>
  <w:num w:numId="57">
    <w:abstractNumId w:val="59"/>
  </w:num>
  <w:num w:numId="58">
    <w:abstractNumId w:val="66"/>
  </w:num>
  <w:num w:numId="59">
    <w:abstractNumId w:val="25"/>
  </w:num>
  <w:num w:numId="60">
    <w:abstractNumId w:val="23"/>
  </w:num>
  <w:num w:numId="61">
    <w:abstractNumId w:val="14"/>
  </w:num>
  <w:num w:numId="62">
    <w:abstractNumId w:val="47"/>
  </w:num>
  <w:num w:numId="63">
    <w:abstractNumId w:val="11"/>
  </w:num>
  <w:num w:numId="64">
    <w:abstractNumId w:val="39"/>
  </w:num>
  <w:num w:numId="65">
    <w:abstractNumId w:val="18"/>
  </w:num>
  <w:num w:numId="66">
    <w:abstractNumId w:val="2"/>
  </w:num>
  <w:num w:numId="67">
    <w:abstractNumId w:val="60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33805"/>
    <w:rsid w:val="00085A90"/>
    <w:rsid w:val="00095C00"/>
    <w:rsid w:val="000A14AC"/>
    <w:rsid w:val="000B1667"/>
    <w:rsid w:val="000D6512"/>
    <w:rsid w:val="000F0357"/>
    <w:rsid w:val="000F2B1D"/>
    <w:rsid w:val="000F3C11"/>
    <w:rsid w:val="00111C40"/>
    <w:rsid w:val="0011300F"/>
    <w:rsid w:val="001146D2"/>
    <w:rsid w:val="00121CE2"/>
    <w:rsid w:val="001271A1"/>
    <w:rsid w:val="00156223"/>
    <w:rsid w:val="001625B1"/>
    <w:rsid w:val="00170EE6"/>
    <w:rsid w:val="0017595A"/>
    <w:rsid w:val="00177D74"/>
    <w:rsid w:val="001B03FB"/>
    <w:rsid w:val="001B5AE4"/>
    <w:rsid w:val="001C162A"/>
    <w:rsid w:val="001F20AE"/>
    <w:rsid w:val="00220FA3"/>
    <w:rsid w:val="00221F22"/>
    <w:rsid w:val="00223D76"/>
    <w:rsid w:val="002276EE"/>
    <w:rsid w:val="00227E84"/>
    <w:rsid w:val="00246CC8"/>
    <w:rsid w:val="00262C45"/>
    <w:rsid w:val="00266EDE"/>
    <w:rsid w:val="00287792"/>
    <w:rsid w:val="002A08AB"/>
    <w:rsid w:val="002B6ED1"/>
    <w:rsid w:val="002C4C4D"/>
    <w:rsid w:val="002E490A"/>
    <w:rsid w:val="002E7321"/>
    <w:rsid w:val="002F1352"/>
    <w:rsid w:val="00300206"/>
    <w:rsid w:val="003067F2"/>
    <w:rsid w:val="00336808"/>
    <w:rsid w:val="00345817"/>
    <w:rsid w:val="00360426"/>
    <w:rsid w:val="00371C34"/>
    <w:rsid w:val="003930E7"/>
    <w:rsid w:val="00394A7E"/>
    <w:rsid w:val="003A061B"/>
    <w:rsid w:val="003B01FA"/>
    <w:rsid w:val="003B0455"/>
    <w:rsid w:val="003D7032"/>
    <w:rsid w:val="003F2CE8"/>
    <w:rsid w:val="00404102"/>
    <w:rsid w:val="004069F6"/>
    <w:rsid w:val="0044085E"/>
    <w:rsid w:val="00447509"/>
    <w:rsid w:val="00451B59"/>
    <w:rsid w:val="004650AF"/>
    <w:rsid w:val="0047085B"/>
    <w:rsid w:val="004710BC"/>
    <w:rsid w:val="00495722"/>
    <w:rsid w:val="004C39B5"/>
    <w:rsid w:val="004E4692"/>
    <w:rsid w:val="00501CDD"/>
    <w:rsid w:val="00506868"/>
    <w:rsid w:val="005171C9"/>
    <w:rsid w:val="00544324"/>
    <w:rsid w:val="005727C0"/>
    <w:rsid w:val="00573AA4"/>
    <w:rsid w:val="00585D53"/>
    <w:rsid w:val="005A048B"/>
    <w:rsid w:val="005B629B"/>
    <w:rsid w:val="005D2D0D"/>
    <w:rsid w:val="005E03E5"/>
    <w:rsid w:val="005E3C65"/>
    <w:rsid w:val="005F0903"/>
    <w:rsid w:val="005F0D2B"/>
    <w:rsid w:val="005F39B7"/>
    <w:rsid w:val="006000D3"/>
    <w:rsid w:val="00607FAF"/>
    <w:rsid w:val="00610D04"/>
    <w:rsid w:val="00626890"/>
    <w:rsid w:val="00627DB4"/>
    <w:rsid w:val="006428B7"/>
    <w:rsid w:val="00647590"/>
    <w:rsid w:val="00650BBB"/>
    <w:rsid w:val="006636B1"/>
    <w:rsid w:val="00671F7A"/>
    <w:rsid w:val="00676404"/>
    <w:rsid w:val="006835BB"/>
    <w:rsid w:val="006A3377"/>
    <w:rsid w:val="006D3C6A"/>
    <w:rsid w:val="00712ABD"/>
    <w:rsid w:val="00716870"/>
    <w:rsid w:val="00742BD3"/>
    <w:rsid w:val="0074651D"/>
    <w:rsid w:val="0079038C"/>
    <w:rsid w:val="00790B61"/>
    <w:rsid w:val="00791BA0"/>
    <w:rsid w:val="00800F7D"/>
    <w:rsid w:val="0086398B"/>
    <w:rsid w:val="00891813"/>
    <w:rsid w:val="008A1862"/>
    <w:rsid w:val="008A3824"/>
    <w:rsid w:val="008B368F"/>
    <w:rsid w:val="008C12E1"/>
    <w:rsid w:val="008C5900"/>
    <w:rsid w:val="008E097B"/>
    <w:rsid w:val="008E18DA"/>
    <w:rsid w:val="008F0E44"/>
    <w:rsid w:val="0090138B"/>
    <w:rsid w:val="0090433B"/>
    <w:rsid w:val="009100A8"/>
    <w:rsid w:val="009219D6"/>
    <w:rsid w:val="00927555"/>
    <w:rsid w:val="00981FC6"/>
    <w:rsid w:val="0098690E"/>
    <w:rsid w:val="009A24E8"/>
    <w:rsid w:val="009A2B90"/>
    <w:rsid w:val="009B22A5"/>
    <w:rsid w:val="009C2271"/>
    <w:rsid w:val="009C314F"/>
    <w:rsid w:val="009D051F"/>
    <w:rsid w:val="009D0F78"/>
    <w:rsid w:val="009D7977"/>
    <w:rsid w:val="00A01E0D"/>
    <w:rsid w:val="00A05025"/>
    <w:rsid w:val="00A25A76"/>
    <w:rsid w:val="00A2724F"/>
    <w:rsid w:val="00A430C1"/>
    <w:rsid w:val="00A43419"/>
    <w:rsid w:val="00A43A13"/>
    <w:rsid w:val="00A63656"/>
    <w:rsid w:val="00A87F0B"/>
    <w:rsid w:val="00A92D52"/>
    <w:rsid w:val="00AA372B"/>
    <w:rsid w:val="00AA7FEE"/>
    <w:rsid w:val="00AB0C3F"/>
    <w:rsid w:val="00AB3B0C"/>
    <w:rsid w:val="00AB6795"/>
    <w:rsid w:val="00AC5BB9"/>
    <w:rsid w:val="00AD6AA7"/>
    <w:rsid w:val="00AE5016"/>
    <w:rsid w:val="00B16569"/>
    <w:rsid w:val="00B2125B"/>
    <w:rsid w:val="00B2212F"/>
    <w:rsid w:val="00B255E0"/>
    <w:rsid w:val="00B32344"/>
    <w:rsid w:val="00B34FCB"/>
    <w:rsid w:val="00B376F1"/>
    <w:rsid w:val="00B4319A"/>
    <w:rsid w:val="00B4554A"/>
    <w:rsid w:val="00B52062"/>
    <w:rsid w:val="00B523A0"/>
    <w:rsid w:val="00B56E35"/>
    <w:rsid w:val="00B64CFA"/>
    <w:rsid w:val="00B74B88"/>
    <w:rsid w:val="00B75A6E"/>
    <w:rsid w:val="00B80978"/>
    <w:rsid w:val="00B942E4"/>
    <w:rsid w:val="00BA0EF7"/>
    <w:rsid w:val="00BA7A23"/>
    <w:rsid w:val="00BB7971"/>
    <w:rsid w:val="00BE02A1"/>
    <w:rsid w:val="00C16870"/>
    <w:rsid w:val="00C3481B"/>
    <w:rsid w:val="00C45F65"/>
    <w:rsid w:val="00C53BB4"/>
    <w:rsid w:val="00C60351"/>
    <w:rsid w:val="00C7032F"/>
    <w:rsid w:val="00C74216"/>
    <w:rsid w:val="00C81CDF"/>
    <w:rsid w:val="00C9590D"/>
    <w:rsid w:val="00CA72F9"/>
    <w:rsid w:val="00CC2AD6"/>
    <w:rsid w:val="00CD66C3"/>
    <w:rsid w:val="00CE2D4F"/>
    <w:rsid w:val="00CE347B"/>
    <w:rsid w:val="00CE43B4"/>
    <w:rsid w:val="00CF34CB"/>
    <w:rsid w:val="00D14BEE"/>
    <w:rsid w:val="00D411D8"/>
    <w:rsid w:val="00D61F21"/>
    <w:rsid w:val="00D7310D"/>
    <w:rsid w:val="00D74014"/>
    <w:rsid w:val="00D936C4"/>
    <w:rsid w:val="00D96963"/>
    <w:rsid w:val="00DA1152"/>
    <w:rsid w:val="00DA40C9"/>
    <w:rsid w:val="00DB32C6"/>
    <w:rsid w:val="00DB41B4"/>
    <w:rsid w:val="00DB6F32"/>
    <w:rsid w:val="00DC7047"/>
    <w:rsid w:val="00DF2D00"/>
    <w:rsid w:val="00E025F6"/>
    <w:rsid w:val="00E13DEF"/>
    <w:rsid w:val="00E17CF4"/>
    <w:rsid w:val="00E26738"/>
    <w:rsid w:val="00E47955"/>
    <w:rsid w:val="00E51793"/>
    <w:rsid w:val="00E53123"/>
    <w:rsid w:val="00E6171B"/>
    <w:rsid w:val="00E84D01"/>
    <w:rsid w:val="00E936FE"/>
    <w:rsid w:val="00EA595D"/>
    <w:rsid w:val="00EF01C3"/>
    <w:rsid w:val="00EF1202"/>
    <w:rsid w:val="00EF138C"/>
    <w:rsid w:val="00EF5CC5"/>
    <w:rsid w:val="00F03355"/>
    <w:rsid w:val="00F0427A"/>
    <w:rsid w:val="00F16557"/>
    <w:rsid w:val="00F309D1"/>
    <w:rsid w:val="00F37569"/>
    <w:rsid w:val="00F441B1"/>
    <w:rsid w:val="00F71B0A"/>
    <w:rsid w:val="00F9463D"/>
    <w:rsid w:val="00F94B3B"/>
    <w:rsid w:val="00F9760C"/>
    <w:rsid w:val="00FA50C4"/>
    <w:rsid w:val="00FC5A80"/>
    <w:rsid w:val="00FC5BF2"/>
    <w:rsid w:val="00FD0FE8"/>
    <w:rsid w:val="00FE44C1"/>
    <w:rsid w:val="00FE5337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36808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Strong"/>
    <w:basedOn w:val="a0"/>
    <w:uiPriority w:val="22"/>
    <w:qFormat/>
    <w:rsid w:val="003F2CE8"/>
    <w:rPr>
      <w:b/>
      <w:bCs/>
    </w:rPr>
  </w:style>
  <w:style w:type="character" w:styleId="ab">
    <w:name w:val="Hyperlink"/>
    <w:uiPriority w:val="99"/>
    <w:unhideWhenUsed/>
    <w:rsid w:val="00336808"/>
    <w:rPr>
      <w:color w:val="0000FF"/>
      <w:u w:val="single"/>
    </w:rPr>
  </w:style>
  <w:style w:type="paragraph" w:styleId="ac">
    <w:name w:val="List Paragraph"/>
    <w:basedOn w:val="a"/>
    <w:link w:val="ad"/>
    <w:uiPriority w:val="34"/>
    <w:qFormat/>
    <w:rsid w:val="00336808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336808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customStyle="1" w:styleId="ad">
    <w:name w:val="清單段落 字元"/>
    <w:link w:val="ac"/>
    <w:uiPriority w:val="34"/>
    <w:locked/>
    <w:rsid w:val="002E7321"/>
    <w:rPr>
      <w:rFonts w:ascii="Times New Roman" w:eastAsia="新細明體" w:hAnsi="Times New Roman" w:cs="Times New Roman"/>
      <w:kern w:val="0"/>
      <w:szCs w:val="24"/>
    </w:rPr>
  </w:style>
  <w:style w:type="paragraph" w:customStyle="1" w:styleId="11">
    <w:name w:val="純文字1"/>
    <w:basedOn w:val="a"/>
    <w:rsid w:val="002E7321"/>
    <w:pPr>
      <w:suppressAutoHyphens/>
    </w:pPr>
    <w:rPr>
      <w:rFonts w:ascii="細明體" w:eastAsia="細明體" w:hAnsi="細明體" w:cs="Times New Roman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54D1A-D38E-4779-8393-28FA0BAE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4763</Words>
  <Characters>5193</Characters>
  <Application>Microsoft Office Word</Application>
  <DocSecurity>0</DocSecurity>
  <Lines>399</Lines>
  <Paragraphs>585</Paragraphs>
  <ScaleCrop>false</ScaleCrop>
  <Company>HOME</Company>
  <LinksUpToDate>false</LinksUpToDate>
  <CharactersWithSpaces>9371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cp:lastPrinted>2019-01-09T03:03:00Z</cp:lastPrinted>
  <dcterms:created xsi:type="dcterms:W3CDTF">2024-07-04T00:49:00Z</dcterms:created>
  <dcterms:modified xsi:type="dcterms:W3CDTF">2024-07-04T00:49:00Z</dcterms:modified>
</cp:coreProperties>
</file>