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039FE" w14:textId="703269E4" w:rsidR="00B97A4F" w:rsidRDefault="00AF0DB3" w:rsidP="00D65AC8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連江縣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立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塘岐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國</w:t>
      </w:r>
      <w:r w:rsidR="00F92E97">
        <w:rPr>
          <w:rFonts w:ascii="標楷體" w:eastAsia="標楷體" w:hAnsi="標楷體" w:hint="eastAsia"/>
          <w:sz w:val="28"/>
          <w:szCs w:val="28"/>
        </w:rPr>
        <w:t>民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小學1</w:t>
      </w:r>
      <w:r w:rsidR="00CE74E9">
        <w:rPr>
          <w:rFonts w:ascii="標楷體" w:eastAsia="標楷體" w:hAnsi="標楷體" w:hint="eastAsia"/>
          <w:sz w:val="28"/>
          <w:szCs w:val="28"/>
        </w:rPr>
        <w:t>1</w:t>
      </w:r>
      <w:r w:rsidR="00E9767E">
        <w:rPr>
          <w:rFonts w:ascii="標楷體" w:eastAsia="標楷體" w:hAnsi="標楷體" w:hint="eastAsia"/>
          <w:sz w:val="28"/>
          <w:szCs w:val="28"/>
        </w:rPr>
        <w:t>3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學年度第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一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學期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中</w:t>
      </w:r>
      <w:r w:rsidR="00E133FA" w:rsidRPr="00CD66C3">
        <w:rPr>
          <w:rFonts w:ascii="標楷體" w:eastAsia="標楷體" w:hAnsi="標楷體" w:hint="eastAsia"/>
          <w:sz w:val="28"/>
          <w:szCs w:val="28"/>
        </w:rPr>
        <w:t>年級</w:t>
      </w:r>
      <w:r w:rsidR="00E133FA">
        <w:rPr>
          <w:rFonts w:ascii="標楷體" w:eastAsia="標楷體" w:hAnsi="標楷體" w:hint="eastAsia"/>
          <w:sz w:val="28"/>
          <w:szCs w:val="28"/>
        </w:rPr>
        <w:t>社團</w:t>
      </w:r>
      <w:r w:rsidR="00885267">
        <w:rPr>
          <w:rFonts w:ascii="標楷體" w:eastAsia="標楷體" w:hAnsi="標楷體" w:hint="eastAsia"/>
          <w:sz w:val="28"/>
          <w:szCs w:val="28"/>
        </w:rPr>
        <w:t>辦理</w:t>
      </w:r>
      <w:r w:rsidR="00E133FA">
        <w:rPr>
          <w:rFonts w:ascii="標楷體" w:eastAsia="標楷體" w:hAnsi="標楷體" w:hint="eastAsia"/>
          <w:sz w:val="28"/>
          <w:szCs w:val="28"/>
        </w:rPr>
        <w:t>一覽</w:t>
      </w:r>
      <w:r w:rsidR="00885267">
        <w:rPr>
          <w:rFonts w:ascii="標楷體" w:eastAsia="標楷體" w:hAnsi="標楷體" w:hint="eastAsia"/>
          <w:sz w:val="28"/>
          <w:szCs w:val="28"/>
        </w:rPr>
        <w:t>總</w:t>
      </w:r>
      <w:r w:rsidR="00E133FA">
        <w:rPr>
          <w:rFonts w:ascii="標楷體" w:eastAsia="標楷體" w:hAnsi="標楷體"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407"/>
        <w:gridCol w:w="4927"/>
        <w:gridCol w:w="1985"/>
        <w:gridCol w:w="2126"/>
        <w:gridCol w:w="4601"/>
      </w:tblGrid>
      <w:tr w:rsidR="00E133FA" w14:paraId="405F2190" w14:textId="77777777" w:rsidTr="00F05DB6">
        <w:trPr>
          <w:trHeight w:val="680"/>
          <w:jc w:val="center"/>
        </w:trPr>
        <w:tc>
          <w:tcPr>
            <w:tcW w:w="1407" w:type="dxa"/>
            <w:shd w:val="clear" w:color="auto" w:fill="BFBFBF" w:themeFill="background1" w:themeFillShade="BF"/>
            <w:vAlign w:val="center"/>
          </w:tcPr>
          <w:p w14:paraId="08D9B06D" w14:textId="258C27AF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133FA">
              <w:rPr>
                <w:rFonts w:ascii="標楷體" w:eastAsia="標楷體" w:hAnsi="標楷體" w:hint="eastAsia"/>
                <w:szCs w:val="28"/>
              </w:rPr>
              <w:t>社團編號</w:t>
            </w:r>
          </w:p>
        </w:tc>
        <w:tc>
          <w:tcPr>
            <w:tcW w:w="4927" w:type="dxa"/>
            <w:shd w:val="clear" w:color="auto" w:fill="BFBFBF" w:themeFill="background1" w:themeFillShade="BF"/>
            <w:vAlign w:val="center"/>
          </w:tcPr>
          <w:p w14:paraId="2251F362" w14:textId="7E0C8012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133FA">
              <w:rPr>
                <w:rFonts w:ascii="標楷體" w:eastAsia="標楷體" w:hAnsi="標楷體" w:hint="eastAsia"/>
                <w:szCs w:val="28"/>
              </w:rPr>
              <w:t>社團</w:t>
            </w:r>
            <w:r>
              <w:rPr>
                <w:rFonts w:ascii="標楷體" w:eastAsia="標楷體" w:hAnsi="標楷體" w:hint="eastAsia"/>
                <w:szCs w:val="28"/>
              </w:rPr>
              <w:t>活動</w:t>
            </w:r>
            <w:r w:rsidRPr="00E133FA">
              <w:rPr>
                <w:rFonts w:ascii="標楷體" w:eastAsia="標楷體" w:hAnsi="標楷體" w:hint="eastAsia"/>
                <w:szCs w:val="28"/>
              </w:rPr>
              <w:t>名稱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F2A967" w14:textId="60E915E9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社團教</w:t>
            </w:r>
            <w:r w:rsidR="00E133FA">
              <w:rPr>
                <w:rFonts w:ascii="標楷體" w:eastAsia="標楷體" w:hAnsi="標楷體" w:hint="eastAsia"/>
                <w:szCs w:val="28"/>
              </w:rPr>
              <w:t>學總節數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A25EA2" w14:textId="35BE21AB" w:rsidR="00E133FA" w:rsidRPr="00E133FA" w:rsidRDefault="009516C4" w:rsidP="009516C4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是否跨年級實施</w:t>
            </w:r>
          </w:p>
        </w:tc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4459B41A" w14:textId="3C5BF2D8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預計實施</w:t>
            </w:r>
            <w:r w:rsidR="002C542E">
              <w:rPr>
                <w:rFonts w:ascii="標楷體" w:eastAsia="標楷體" w:hAnsi="標楷體" w:hint="eastAsia"/>
                <w:szCs w:val="28"/>
              </w:rPr>
              <w:t>方式</w:t>
            </w:r>
          </w:p>
        </w:tc>
      </w:tr>
      <w:tr w:rsidR="00E133FA" w14:paraId="56CA189C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C975C2B" w14:textId="1AD787C7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1</w:t>
            </w:r>
          </w:p>
        </w:tc>
        <w:tc>
          <w:tcPr>
            <w:tcW w:w="4927" w:type="dxa"/>
            <w:vAlign w:val="center"/>
          </w:tcPr>
          <w:p w14:paraId="75B7A2B4" w14:textId="31861D2A" w:rsidR="00E133FA" w:rsidRPr="00E133FA" w:rsidRDefault="00B248F5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直笛社圖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0E9BF5D" w14:textId="4D47D426" w:rsidR="00E133FA" w:rsidRPr="00E133FA" w:rsidRDefault="00B248F5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9213" w14:textId="785AE9E8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</w:t>
            </w:r>
            <w:r w:rsidR="003339ED">
              <w:rPr>
                <w:rFonts w:ascii="標楷體" w:eastAsia="標楷體" w:hAnsi="標楷體" w:hint="eastAsia"/>
                <w:szCs w:val="28"/>
              </w:rPr>
              <w:t>■</w:t>
            </w:r>
            <w:r>
              <w:rPr>
                <w:rFonts w:ascii="標楷體" w:eastAsia="標楷體" w:hAnsi="標楷體" w:hint="eastAsia"/>
                <w:szCs w:val="28"/>
              </w:rPr>
              <w:t xml:space="preserve">  否□</w:t>
            </w:r>
          </w:p>
        </w:tc>
        <w:tc>
          <w:tcPr>
            <w:tcW w:w="4601" w:type="dxa"/>
            <w:vAlign w:val="center"/>
          </w:tcPr>
          <w:p w14:paraId="43D7EA91" w14:textId="6D796F5B" w:rsidR="00E133FA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</w:t>
            </w:r>
            <w:r w:rsidR="003339ED">
              <w:rPr>
                <w:rFonts w:ascii="標楷體" w:eastAsia="標楷體" w:hAnsi="標楷體" w:hint="eastAsia"/>
                <w:szCs w:val="28"/>
              </w:rPr>
              <w:t xml:space="preserve"> 1</w:t>
            </w:r>
            <w:r w:rsidRPr="002C542E">
              <w:rPr>
                <w:rFonts w:ascii="標楷體" w:eastAsia="標楷體" w:hAnsi="標楷體" w:hint="eastAsia"/>
                <w:szCs w:val="28"/>
              </w:rPr>
              <w:t>】節</w:t>
            </w:r>
          </w:p>
          <w:p w14:paraId="425F22E2" w14:textId="3B6F0327" w:rsidR="002C542E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29F6CFCB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221EF0B7" w14:textId="59809197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</w:t>
            </w:r>
          </w:p>
        </w:tc>
        <w:tc>
          <w:tcPr>
            <w:tcW w:w="4927" w:type="dxa"/>
            <w:vAlign w:val="center"/>
          </w:tcPr>
          <w:p w14:paraId="1805605E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14EBF5B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5C125" w14:textId="7D22F492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5BEFFA3B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650FCB4A" w14:textId="205F98DB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2210380A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6992D65" w14:textId="345E45D1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3</w:t>
            </w:r>
          </w:p>
        </w:tc>
        <w:tc>
          <w:tcPr>
            <w:tcW w:w="4927" w:type="dxa"/>
            <w:vAlign w:val="center"/>
          </w:tcPr>
          <w:p w14:paraId="0D6F32FE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E03FB32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B4138" w14:textId="575E6A19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0E77C0DC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79C8A934" w14:textId="232E6D59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04DBDD7C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3D7698F7" w14:textId="1FA93559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4</w:t>
            </w:r>
          </w:p>
        </w:tc>
        <w:tc>
          <w:tcPr>
            <w:tcW w:w="4927" w:type="dxa"/>
            <w:vAlign w:val="center"/>
          </w:tcPr>
          <w:p w14:paraId="09D70610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9104E7C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D646D9" w14:textId="5C193140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6CCF29DD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219FA724" w14:textId="6285E690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460EB207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2956B6FF" w14:textId="397069AE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5</w:t>
            </w:r>
          </w:p>
        </w:tc>
        <w:tc>
          <w:tcPr>
            <w:tcW w:w="4927" w:type="dxa"/>
            <w:vAlign w:val="center"/>
          </w:tcPr>
          <w:p w14:paraId="7EB71632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50DB79E5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7D706" w14:textId="570C7EA2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45EB1614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0EE0183E" w14:textId="66BAC917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270C227B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3FBB73D2" w14:textId="28930397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6</w:t>
            </w:r>
          </w:p>
        </w:tc>
        <w:tc>
          <w:tcPr>
            <w:tcW w:w="4927" w:type="dxa"/>
            <w:vAlign w:val="center"/>
          </w:tcPr>
          <w:p w14:paraId="15571F80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4A602DAB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5487A" w14:textId="1562F155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26C170AB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66C4CD7D" w14:textId="660C0684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11F5F272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0D242F0" w14:textId="2AFD875B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7</w:t>
            </w:r>
          </w:p>
        </w:tc>
        <w:tc>
          <w:tcPr>
            <w:tcW w:w="4927" w:type="dxa"/>
            <w:vAlign w:val="center"/>
          </w:tcPr>
          <w:p w14:paraId="6D5E9EAB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1F9E9C6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4211A" w14:textId="0FD1139D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5AF40D7F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4B8A413F" w14:textId="5FB69CFF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06AB7CD9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521FDC6E" w14:textId="5B3E7D2E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8</w:t>
            </w:r>
          </w:p>
        </w:tc>
        <w:tc>
          <w:tcPr>
            <w:tcW w:w="4927" w:type="dxa"/>
            <w:vAlign w:val="center"/>
          </w:tcPr>
          <w:p w14:paraId="2B584DB7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5AA3294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038C20" w14:textId="62EA1752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7BB1D6FF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1D635473" w14:textId="7091F835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745CEA83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6B4F4218" w14:textId="075546B9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9</w:t>
            </w:r>
          </w:p>
        </w:tc>
        <w:tc>
          <w:tcPr>
            <w:tcW w:w="4927" w:type="dxa"/>
            <w:vAlign w:val="center"/>
          </w:tcPr>
          <w:p w14:paraId="5AA77DA4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68BDE35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0E5A4" w14:textId="498D81DA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2AEC07F6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1ED88B18" w14:textId="3BFA21D6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  <w:tr w:rsidR="00E133FA" w14:paraId="21DC7D98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31469A5" w14:textId="6B82C618" w:rsidR="00E133FA" w:rsidRPr="00E133F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10</w:t>
            </w:r>
          </w:p>
        </w:tc>
        <w:tc>
          <w:tcPr>
            <w:tcW w:w="4927" w:type="dxa"/>
            <w:vAlign w:val="center"/>
          </w:tcPr>
          <w:p w14:paraId="1125A35B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BF88750" w14:textId="77777777" w:rsidR="00E133FA" w:rsidRPr="00E133F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88B17F7" w14:textId="54BB5299" w:rsidR="00E133FA" w:rsidRPr="00E133F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05F0F4CC" w14:textId="77777777" w:rsidR="002C542E" w:rsidRPr="002C542E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□每週【  】節</w:t>
            </w:r>
          </w:p>
          <w:p w14:paraId="386BFD2D" w14:textId="07EBF8B9" w:rsidR="00E133FA" w:rsidRPr="00E133FA" w:rsidRDefault="002C542E" w:rsidP="002C542E">
            <w:pPr>
              <w:snapToGrid w:val="0"/>
              <w:rPr>
                <w:rFonts w:ascii="標楷體" w:eastAsia="標楷體" w:hAnsi="標楷體"/>
                <w:szCs w:val="28"/>
              </w:rPr>
            </w:pPr>
            <w:r w:rsidRPr="002C542E">
              <w:rPr>
                <w:rFonts w:ascii="標楷體" w:eastAsia="標楷體" w:hAnsi="標楷體" w:hint="eastAsia"/>
                <w:szCs w:val="28"/>
              </w:rPr>
              <w:t>□隔週【  】節</w:t>
            </w:r>
          </w:p>
        </w:tc>
      </w:tr>
    </w:tbl>
    <w:p w14:paraId="7E5B0EA1" w14:textId="1DC64CF4" w:rsidR="00E133FA" w:rsidRDefault="00E133FA" w:rsidP="0013623E">
      <w:pPr>
        <w:snapToGrid w:val="0"/>
        <w:rPr>
          <w:rFonts w:ascii="標楷體" w:eastAsia="標楷體" w:hAnsi="標楷體"/>
          <w:szCs w:val="24"/>
        </w:rPr>
      </w:pPr>
      <w:r w:rsidRPr="00E133FA">
        <w:rPr>
          <w:rFonts w:ascii="標楷體" w:eastAsia="標楷體" w:hAnsi="標楷體" w:hint="eastAsia"/>
          <w:szCs w:val="24"/>
        </w:rPr>
        <w:t>◎如行列太多或不足，請自行增刪。</w:t>
      </w:r>
    </w:p>
    <w:p w14:paraId="144674C7" w14:textId="0CBA9CD9" w:rsidR="00E133FA" w:rsidRPr="000C5EF0" w:rsidRDefault="00E133FA" w:rsidP="0013623E">
      <w:pPr>
        <w:snapToGrid w:val="0"/>
        <w:rPr>
          <w:rFonts w:ascii="標楷體" w:eastAsia="標楷體" w:hAnsi="標楷體"/>
          <w:color w:val="FF0000"/>
          <w:szCs w:val="24"/>
        </w:rPr>
      </w:pPr>
      <w:r w:rsidRPr="000C5EF0">
        <w:rPr>
          <w:rFonts w:ascii="標楷體" w:eastAsia="標楷體" w:hAnsi="標楷體" w:hint="eastAsia"/>
          <w:color w:val="FF0000"/>
          <w:szCs w:val="24"/>
        </w:rPr>
        <w:t>◎上列全部社團</w:t>
      </w:r>
      <w:r w:rsidR="0013623E" w:rsidRPr="000C5EF0">
        <w:rPr>
          <w:rFonts w:ascii="標楷體" w:eastAsia="標楷體" w:hAnsi="標楷體" w:hint="eastAsia"/>
          <w:color w:val="FF0000"/>
          <w:szCs w:val="24"/>
        </w:rPr>
        <w:t>請如實一一撰寫社團個別之C6-1彈性學習課程計畫</w:t>
      </w:r>
      <w:r w:rsidR="0013623E" w:rsidRPr="000C5EF0">
        <w:rPr>
          <w:rFonts w:ascii="新細明體" w:eastAsia="新細明體" w:hAnsi="新細明體" w:hint="eastAsia"/>
          <w:color w:val="FF0000"/>
          <w:szCs w:val="24"/>
        </w:rPr>
        <w:t>。</w:t>
      </w:r>
    </w:p>
    <w:p w14:paraId="6E1FFAB5" w14:textId="529C1C60" w:rsidR="0013623E" w:rsidRPr="000C5EF0" w:rsidRDefault="0013623E" w:rsidP="0013623E">
      <w:pPr>
        <w:snapToGrid w:val="0"/>
        <w:rPr>
          <w:rFonts w:ascii="新細明體" w:eastAsia="新細明體" w:hAnsi="新細明體"/>
          <w:color w:val="FF0000"/>
          <w:szCs w:val="24"/>
        </w:rPr>
      </w:pPr>
      <w:r w:rsidRPr="000C5EF0">
        <w:rPr>
          <w:rFonts w:ascii="標楷體" w:eastAsia="標楷體" w:hAnsi="標楷體" w:hint="eastAsia"/>
          <w:color w:val="FF0000"/>
          <w:szCs w:val="24"/>
        </w:rPr>
        <w:t>◎實施如有跨年級實施也請敘明，實施週次如有與其他類課程對開也請於最右一欄如實說明</w:t>
      </w:r>
      <w:r w:rsidRPr="000C5EF0">
        <w:rPr>
          <w:rFonts w:ascii="新細明體" w:eastAsia="新細明體" w:hAnsi="新細明體" w:hint="eastAsia"/>
          <w:color w:val="FF0000"/>
          <w:szCs w:val="24"/>
        </w:rPr>
        <w:t>。</w:t>
      </w:r>
    </w:p>
    <w:p w14:paraId="32D9299A" w14:textId="77777777" w:rsidR="00D41DF0" w:rsidRDefault="00D41DF0" w:rsidP="0013623E">
      <w:pPr>
        <w:snapToGrid w:val="0"/>
        <w:rPr>
          <w:rFonts w:ascii="新細明體" w:eastAsia="新細明體" w:hAnsi="新細明體"/>
          <w:szCs w:val="24"/>
        </w:rPr>
      </w:pPr>
    </w:p>
    <w:p w14:paraId="46F30505" w14:textId="70F67898" w:rsidR="001625B1" w:rsidRPr="00F92E97" w:rsidRDefault="00AF0DB3" w:rsidP="00544324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連江縣</w:t>
      </w:r>
      <w:r w:rsidR="00E9767E">
        <w:rPr>
          <w:rFonts w:ascii="標楷體" w:eastAsia="標楷體" w:hAnsi="標楷體" w:hint="eastAsia"/>
          <w:sz w:val="28"/>
          <w:szCs w:val="28"/>
        </w:rPr>
        <w:t>北竿鄉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塘岐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國民小學1</w:t>
      </w:r>
      <w:r w:rsidR="00CE74E9">
        <w:rPr>
          <w:rFonts w:ascii="標楷體" w:eastAsia="標楷體" w:hAnsi="標楷體" w:hint="eastAsia"/>
          <w:sz w:val="28"/>
          <w:szCs w:val="28"/>
        </w:rPr>
        <w:t>1</w:t>
      </w:r>
      <w:r w:rsidR="00E9767E">
        <w:rPr>
          <w:rFonts w:ascii="標楷體" w:eastAsia="標楷體" w:hAnsi="標楷體" w:hint="eastAsia"/>
          <w:sz w:val="28"/>
          <w:szCs w:val="28"/>
        </w:rPr>
        <w:t>3</w:t>
      </w:r>
      <w:bookmarkStart w:id="0" w:name="_GoBack"/>
      <w:bookmarkEnd w:id="0"/>
      <w:r w:rsidR="00742BD3" w:rsidRPr="00CD66C3">
        <w:rPr>
          <w:rFonts w:ascii="標楷體" w:eastAsia="標楷體" w:hAnsi="標楷體" w:hint="eastAsia"/>
          <w:sz w:val="28"/>
          <w:szCs w:val="28"/>
        </w:rPr>
        <w:t>學年度第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一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學期</w:t>
      </w:r>
      <w:r w:rsidR="00F92E97" w:rsidRPr="00F92E97">
        <w:rPr>
          <w:rFonts w:ascii="標楷體" w:eastAsia="標楷體" w:hAnsi="標楷體" w:hint="eastAsia"/>
          <w:sz w:val="28"/>
          <w:szCs w:val="28"/>
        </w:rPr>
        <w:t>中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年級彈性學習</w:t>
      </w:r>
      <w:r w:rsidR="00896F3A" w:rsidRPr="00283CF6">
        <w:rPr>
          <w:rFonts w:ascii="標楷體" w:eastAsia="標楷體" w:hAnsi="標楷體" w:hint="eastAsia"/>
          <w:sz w:val="28"/>
          <w:szCs w:val="28"/>
        </w:rPr>
        <w:t>課程</w:t>
      </w:r>
      <w:r w:rsidR="00283CF6">
        <w:rPr>
          <w:rFonts w:ascii="標楷體" w:eastAsia="標楷體" w:hAnsi="標楷體" w:hint="eastAsia"/>
          <w:sz w:val="28"/>
          <w:szCs w:val="28"/>
        </w:rPr>
        <w:t>計畫</w:t>
      </w:r>
    </w:p>
    <w:tbl>
      <w:tblPr>
        <w:tblStyle w:val="a3"/>
        <w:tblW w:w="15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72"/>
        <w:gridCol w:w="708"/>
        <w:gridCol w:w="567"/>
        <w:gridCol w:w="1985"/>
        <w:gridCol w:w="992"/>
        <w:gridCol w:w="1276"/>
        <w:gridCol w:w="142"/>
        <w:gridCol w:w="1134"/>
        <w:gridCol w:w="1275"/>
        <w:gridCol w:w="284"/>
        <w:gridCol w:w="2693"/>
        <w:gridCol w:w="142"/>
        <w:gridCol w:w="1417"/>
        <w:gridCol w:w="881"/>
      </w:tblGrid>
      <w:tr w:rsidR="00B97A4F" w:rsidRPr="008A3824" w14:paraId="2C8692B9" w14:textId="026C4CF2" w:rsidTr="00F05DB6">
        <w:trPr>
          <w:trHeight w:val="530"/>
          <w:jc w:val="center"/>
        </w:trPr>
        <w:tc>
          <w:tcPr>
            <w:tcW w:w="2947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4634F" w14:textId="55E14E53" w:rsidR="00B97A4F" w:rsidRPr="009219D6" w:rsidRDefault="00B97A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社團活動或技藝課程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2977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D32CD60" w14:textId="7BA50DDC" w:rsidR="00B97A4F" w:rsidRPr="008A3824" w:rsidRDefault="00B248F5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直笛社團</w:t>
            </w:r>
          </w:p>
        </w:tc>
        <w:tc>
          <w:tcPr>
            <w:tcW w:w="1276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7DD03" w14:textId="714E81D4" w:rsidR="00B97A4F" w:rsidRPr="008C5900" w:rsidRDefault="00B97A4F" w:rsidP="00611F1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7B5687B0" w14:textId="3E9F48D0" w:rsidR="00B97A4F" w:rsidRPr="009219D6" w:rsidRDefault="00F92E9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三、四</w:t>
            </w:r>
          </w:p>
        </w:tc>
        <w:tc>
          <w:tcPr>
            <w:tcW w:w="1275" w:type="dxa"/>
            <w:tcBorders>
              <w:top w:val="thinThickSmallGap" w:sz="2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41A075B4" w14:textId="77777777" w:rsidR="00B97A4F" w:rsidRPr="009219D6" w:rsidRDefault="00B97A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3119" w:type="dxa"/>
            <w:gridSpan w:val="3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D561" w14:textId="47890CE6" w:rsidR="00B97A4F" w:rsidRPr="00712ABD" w:rsidRDefault="00B97A4F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 w:rsidR="00F92E97"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  <w:tc>
          <w:tcPr>
            <w:tcW w:w="141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D06384" w14:textId="58F02DA6" w:rsidR="00B97A4F" w:rsidRPr="00712ABD" w:rsidRDefault="00E133FA" w:rsidP="00E133F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社團編號</w:t>
            </w:r>
          </w:p>
        </w:tc>
        <w:tc>
          <w:tcPr>
            <w:tcW w:w="88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FD09D95" w14:textId="77777777" w:rsidR="00B97A4F" w:rsidRPr="00712ABD" w:rsidRDefault="00B97A4F" w:rsidP="00E133F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83CF6" w:rsidRPr="008A3824" w14:paraId="004C6E04" w14:textId="77777777" w:rsidTr="00F05DB6">
        <w:trPr>
          <w:trHeight w:val="399"/>
          <w:jc w:val="center"/>
        </w:trPr>
        <w:tc>
          <w:tcPr>
            <w:tcW w:w="2947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8ADACFD" w14:textId="1FC874D0" w:rsidR="00283CF6" w:rsidRDefault="00283CF6" w:rsidP="00283C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彈性學習課程規範</w:t>
            </w:r>
          </w:p>
        </w:tc>
        <w:tc>
          <w:tcPr>
            <w:tcW w:w="12221" w:type="dxa"/>
            <w:gridSpan w:val="11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DC24135" w14:textId="4C13E105" w:rsidR="00283CF6" w:rsidRPr="00283CF6" w:rsidRDefault="00283CF6" w:rsidP="00283CF6">
            <w:pPr>
              <w:snapToGri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2</w:t>
            </w:r>
            <w:r w:rsidRPr="00283CF6">
              <w:rPr>
                <w:rFonts w:ascii="標楷體" w:eastAsia="標楷體" w:hAnsi="標楷體" w:hint="eastAsia"/>
                <w:b/>
                <w:color w:val="FF0000"/>
              </w:rPr>
              <w:t>.□社團活動與技藝課程</w:t>
            </w:r>
            <w:r w:rsidRPr="00283CF6">
              <w:rPr>
                <w:rFonts w:ascii="標楷體" w:eastAsia="標楷體" w:hAnsi="標楷體" w:hint="eastAsia"/>
                <w:color w:val="FF0000"/>
              </w:rPr>
              <w:t>(</w:t>
            </w:r>
            <w:r w:rsidR="00F92E97">
              <w:rPr>
                <w:rFonts w:ascii="標楷體" w:eastAsia="標楷體" w:hAnsi="標楷體" w:hint="eastAsia"/>
                <w:color w:val="FF0000"/>
              </w:rPr>
              <w:t>■</w:t>
            </w:r>
            <w:r w:rsidRPr="00283CF6">
              <w:rPr>
                <w:rFonts w:ascii="標楷體" w:eastAsia="標楷體" w:hAnsi="標楷體" w:hint="eastAsia"/>
                <w:color w:val="FF0000"/>
              </w:rPr>
              <w:t>社團活動□技藝課程)</w:t>
            </w:r>
          </w:p>
        </w:tc>
      </w:tr>
      <w:tr w:rsidR="0088419F" w:rsidRPr="008A3824" w14:paraId="76D27BB2" w14:textId="77777777" w:rsidTr="00366D9D">
        <w:trPr>
          <w:trHeight w:val="1289"/>
          <w:jc w:val="center"/>
        </w:trPr>
        <w:tc>
          <w:tcPr>
            <w:tcW w:w="2947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F828DF4" w14:textId="218A4E37" w:rsidR="0088419F" w:rsidRDefault="0088419F" w:rsidP="008C70A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總綱或領綱核心素養</w:t>
            </w:r>
          </w:p>
        </w:tc>
        <w:tc>
          <w:tcPr>
            <w:tcW w:w="122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DDAF92C" w14:textId="77777777" w:rsidR="00366D9D" w:rsidRPr="00366D9D" w:rsidRDefault="00366D9D" w:rsidP="00366D9D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366D9D">
              <w:rPr>
                <w:rFonts w:ascii="標楷體" w:eastAsia="標楷體" w:hAnsi="標楷體"/>
                <w:b/>
                <w:bCs/>
                <w:szCs w:val="24"/>
              </w:rPr>
              <w:t xml:space="preserve">藝-E-A1 參與藝術活動，探索生活美感。 </w:t>
            </w:r>
          </w:p>
          <w:p w14:paraId="40E57674" w14:textId="77777777" w:rsidR="00366D9D" w:rsidRPr="00366D9D" w:rsidRDefault="00366D9D" w:rsidP="00366D9D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366D9D">
              <w:rPr>
                <w:rFonts w:ascii="標楷體" w:eastAsia="標楷體" w:hAnsi="標楷體"/>
                <w:b/>
                <w:bCs/>
                <w:szCs w:val="24"/>
              </w:rPr>
              <w:t xml:space="preserve">藝-E-B1 理解藝術符號，以表達情意觀點。 </w:t>
            </w:r>
          </w:p>
          <w:p w14:paraId="55F89DB8" w14:textId="77777777" w:rsidR="00366D9D" w:rsidRPr="00366D9D" w:rsidRDefault="00366D9D" w:rsidP="00366D9D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366D9D">
              <w:rPr>
                <w:rFonts w:ascii="標楷體" w:eastAsia="標楷體" w:hAnsi="標楷體"/>
                <w:b/>
                <w:bCs/>
                <w:szCs w:val="24"/>
              </w:rPr>
              <w:t xml:space="preserve">藝-E-B3 善用多元感官，察覺感知藝術與生活的關聯，以豐富美感經驗。 </w:t>
            </w:r>
          </w:p>
          <w:p w14:paraId="7E8CB396" w14:textId="3DFE0AFF" w:rsidR="0088419F" w:rsidRPr="00366D9D" w:rsidRDefault="00366D9D" w:rsidP="00366D9D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b/>
                <w:bCs/>
                <w:color w:val="FF0000"/>
              </w:rPr>
            </w:pPr>
            <w:r w:rsidRPr="00366D9D">
              <w:rPr>
                <w:rFonts w:ascii="標楷體" w:eastAsia="標楷體" w:hAnsi="標楷體"/>
                <w:b/>
                <w:bCs/>
                <w:szCs w:val="24"/>
              </w:rPr>
              <w:t>藝-E-C2 透過藝術實踐，學習理解他人感受與團隊合作的能力。</w:t>
            </w:r>
          </w:p>
        </w:tc>
      </w:tr>
      <w:tr w:rsidR="002772A2" w:rsidRPr="008A3824" w14:paraId="4DBA57F7" w14:textId="77777777" w:rsidTr="00F05DB6">
        <w:trPr>
          <w:trHeight w:val="789"/>
          <w:jc w:val="center"/>
        </w:trPr>
        <w:tc>
          <w:tcPr>
            <w:tcW w:w="2947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013CE4" w14:textId="59B51555" w:rsidR="002772A2" w:rsidRDefault="002772A2" w:rsidP="008C70A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2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889E8F2" w14:textId="2C5B0826" w:rsidR="002772A2" w:rsidRPr="00E52BA5" w:rsidRDefault="00B248F5" w:rsidP="00DB532F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B248F5">
              <w:rPr>
                <w:rFonts w:ascii="標楷體" w:eastAsia="標楷體" w:hAnsi="標楷體" w:hint="eastAsia"/>
                <w:b/>
              </w:rPr>
              <w:t>指導學生吹奏高音笛基本吹奏法，培養學生合奏能力，使之能吹奏高音笛二聲部以上之合奏曲目</w:t>
            </w:r>
            <w:r w:rsidR="00EF4455">
              <w:rPr>
                <w:rFonts w:ascii="標楷體" w:eastAsia="標楷體" w:hAnsi="標楷體" w:hint="eastAsia"/>
                <w:b/>
              </w:rPr>
              <w:t>，並</w:t>
            </w:r>
            <w:r w:rsidR="00E52BA5">
              <w:rPr>
                <w:rFonts w:ascii="標楷體" w:eastAsia="標楷體" w:hAnsi="標楷體" w:hint="eastAsia"/>
                <w:b/>
              </w:rPr>
              <w:t>藉由樂曲合奏</w:t>
            </w:r>
            <w:r w:rsidR="00EF4455">
              <w:rPr>
                <w:rFonts w:ascii="標楷體" w:eastAsia="標楷體" w:hAnsi="標楷體" w:hint="eastAsia"/>
                <w:b/>
              </w:rPr>
              <w:t>提升鑑賞音樂的能力</w:t>
            </w:r>
            <w:r w:rsidRPr="00B248F5">
              <w:rPr>
                <w:rFonts w:ascii="標楷體" w:eastAsia="標楷體" w:hAnsi="標楷體" w:hint="eastAsia"/>
                <w:b/>
              </w:rPr>
              <w:t>。</w:t>
            </w:r>
          </w:p>
        </w:tc>
      </w:tr>
      <w:tr w:rsidR="00D61F21" w:rsidRPr="008A3824" w14:paraId="0DDA5FDD" w14:textId="77777777" w:rsidTr="00F05DB6">
        <w:trPr>
          <w:trHeight w:val="400"/>
          <w:jc w:val="center"/>
        </w:trPr>
        <w:tc>
          <w:tcPr>
            <w:tcW w:w="15168" w:type="dxa"/>
            <w:gridSpan w:val="14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C03838B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250EF6" w:rsidRPr="008A3824" w14:paraId="7305CD17" w14:textId="77777777" w:rsidTr="00F05DB6">
        <w:trPr>
          <w:trHeight w:val="710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D9C5823" w14:textId="77777777" w:rsidR="00250EF6" w:rsidRPr="008A3824" w:rsidRDefault="00250EF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04AE0F" w14:textId="669D8634" w:rsidR="00250EF6" w:rsidRPr="008A3824" w:rsidRDefault="00250EF6" w:rsidP="00DB532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4DDB42" w14:textId="7A684C07" w:rsidR="00250EF6" w:rsidRPr="008A3824" w:rsidRDefault="00A43F20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43F20">
              <w:rPr>
                <w:rFonts w:ascii="標楷體" w:eastAsia="標楷體" w:hAnsi="標楷體" w:hint="eastAsia"/>
                <w:color w:val="FF0000"/>
              </w:rPr>
              <w:t>單元或課程</w:t>
            </w:r>
            <w:r w:rsidR="00250EF6" w:rsidRPr="00A43F20">
              <w:rPr>
                <w:rFonts w:ascii="標楷體" w:eastAsia="標楷體" w:hAnsi="標楷體" w:hint="eastAsia"/>
                <w:color w:val="FF0000"/>
              </w:rPr>
              <w:t>名稱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3E9514D" w14:textId="77882A5C" w:rsidR="00250EF6" w:rsidRPr="00CD66C3" w:rsidRDefault="0053655E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06595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303F917" w14:textId="7472EA01" w:rsidR="00D96D1B" w:rsidRPr="00CD66C3" w:rsidRDefault="0053655E" w:rsidP="0053655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FB6AE58" w14:textId="716C9DC4" w:rsidR="00250EF6" w:rsidRPr="00CD66C3" w:rsidRDefault="00250EF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學習評量(評量方式)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0B7149" w14:textId="5CFEF840" w:rsidR="00250EF6" w:rsidRPr="008A3824" w:rsidRDefault="00250EF6" w:rsidP="002772A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5F0FF5" w:rsidRPr="008A3824" w14:paraId="3BFD9D9C" w14:textId="77777777" w:rsidTr="006A311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0423E36" w14:textId="0F698AD1" w:rsidR="005F0FF5" w:rsidRPr="008A3824" w:rsidRDefault="005F0FF5" w:rsidP="00611F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D8FCC1" w14:textId="1321E2F8" w:rsidR="005F0FF5" w:rsidRPr="008A3824" w:rsidRDefault="005F0FF5" w:rsidP="00611F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15771AD7" w14:textId="4C9186A1" w:rsidR="005F0FF5" w:rsidRPr="008A3824" w:rsidRDefault="005F0FF5" w:rsidP="00611F1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基本吹奏技巧</w:t>
            </w:r>
          </w:p>
        </w:tc>
        <w:tc>
          <w:tcPr>
            <w:tcW w:w="241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281D409" w14:textId="295B5863" w:rsidR="005F0FF5" w:rsidRDefault="005F0FF5" w:rsidP="00366D9D">
            <w:pPr>
              <w:pStyle w:val="ac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直笛吹奏的</w:t>
            </w:r>
            <w:r w:rsidR="00163C7B">
              <w:rPr>
                <w:rFonts w:ascii="標楷體" w:eastAsia="標楷體" w:hAnsi="標楷體" w:hint="eastAsia"/>
              </w:rPr>
              <w:t>正確</w:t>
            </w:r>
            <w:r>
              <w:rPr>
                <w:rFonts w:ascii="標楷體" w:eastAsia="標楷體" w:hAnsi="標楷體" w:hint="eastAsia"/>
              </w:rPr>
              <w:t>姿勢</w:t>
            </w:r>
            <w:r w:rsidR="00163C7B">
              <w:rPr>
                <w:rFonts w:ascii="標楷體" w:eastAsia="標楷體" w:hAnsi="標楷體" w:hint="eastAsia"/>
              </w:rPr>
              <w:t>。</w:t>
            </w:r>
          </w:p>
          <w:p w14:paraId="7D8C0388" w14:textId="00103427" w:rsidR="005F0FF5" w:rsidRPr="00366D9D" w:rsidRDefault="005F0FF5" w:rsidP="00366D9D">
            <w:pPr>
              <w:pStyle w:val="ac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如何正確的</w:t>
            </w:r>
            <w:r w:rsidRPr="00366D9D">
              <w:rPr>
                <w:rFonts w:ascii="標楷體" w:eastAsia="標楷體" w:hAnsi="標楷體" w:hint="eastAsia"/>
              </w:rPr>
              <w:t>運氣</w:t>
            </w:r>
          </w:p>
          <w:p w14:paraId="523B9CE5" w14:textId="55EFD2B8" w:rsidR="005F0FF5" w:rsidRPr="00D07911" w:rsidRDefault="005F0FF5" w:rsidP="00D07911">
            <w:pPr>
              <w:pStyle w:val="ac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如何正確運舌及</w:t>
            </w:r>
            <w:r w:rsidR="00163C7B">
              <w:rPr>
                <w:rFonts w:ascii="標楷體" w:eastAsia="標楷體" w:hAnsi="標楷體" w:hint="eastAsia"/>
              </w:rPr>
              <w:t>演奏</w:t>
            </w:r>
            <w:r>
              <w:rPr>
                <w:rFonts w:ascii="標楷體" w:eastAsia="標楷體" w:hAnsi="標楷體" w:hint="eastAsia"/>
              </w:rPr>
              <w:t>不同的運舌技巧。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3F4DB3B9" w14:textId="54CA48F3" w:rsidR="005F0FF5" w:rsidRPr="008A3824" w:rsidRDefault="005F0FF5" w:rsidP="00611F19">
            <w:pPr>
              <w:jc w:val="both"/>
              <w:rPr>
                <w:rFonts w:ascii="標楷體" w:eastAsia="標楷體" w:hAnsi="標楷體"/>
              </w:rPr>
            </w:pPr>
            <w:r w:rsidRPr="00B248F5">
              <w:rPr>
                <w:rFonts w:ascii="標楷體" w:eastAsia="標楷體" w:hAnsi="標楷體"/>
              </w:rPr>
              <w:t>應用正確的運氣、運舌、運指技巧吹奏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598BD3CD" w14:textId="77777777" w:rsidR="005F0FF5" w:rsidRDefault="005F0FF5" w:rsidP="00611F1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實作評量：</w:t>
            </w:r>
          </w:p>
          <w:p w14:paraId="6083BE75" w14:textId="392E8125" w:rsidR="005F0FF5" w:rsidRPr="00163C7B" w:rsidRDefault="00163C7B" w:rsidP="00163C7B">
            <w:pPr>
              <w:pStyle w:val="ac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163C7B">
              <w:rPr>
                <w:rFonts w:ascii="標楷體" w:eastAsia="標楷體" w:hAnsi="標楷體" w:hint="eastAsia"/>
              </w:rPr>
              <w:t>能用正確的姿勢演奏直笛。</w:t>
            </w:r>
          </w:p>
          <w:p w14:paraId="58393EB1" w14:textId="23ECE8DC" w:rsidR="00163C7B" w:rsidRPr="00163C7B" w:rsidRDefault="00163C7B" w:rsidP="00163C7B">
            <w:pPr>
              <w:pStyle w:val="ac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能夠正確運舌</w:t>
            </w:r>
            <w:r w:rsidR="003A32E8">
              <w:rPr>
                <w:rFonts w:ascii="標楷體" w:eastAsia="標楷體" w:hAnsi="標楷體" w:hint="eastAsia"/>
              </w:rPr>
              <w:t>及演奏不同運舌技巧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14:paraId="1A8002F1" w14:textId="77777777" w:rsidR="005F0FF5" w:rsidRPr="008A3824" w:rsidRDefault="005F0FF5" w:rsidP="00611F1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A066280" w14:textId="77777777" w:rsidTr="006A311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3C7F54C" w14:textId="7E2C7A5F" w:rsidR="005F0FF5" w:rsidRDefault="005F0FF5" w:rsidP="00F92E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FAE010" w14:textId="40401719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6B35E5" w14:textId="0659A87E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43D4F4" w14:textId="52F9B047" w:rsidR="005F0FF5" w:rsidRPr="00D87733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5D56BD0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3DE0EBF" w14:textId="07F10EE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EBCBF5E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C9F7D7A" w14:textId="77777777" w:rsidTr="00CB530C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D5CC824" w14:textId="57D4EB6F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76DCF5" w14:textId="75C2FD0F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07483E" w14:textId="3FCE005B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《朋友再見》</w:t>
            </w:r>
            <w:r>
              <w:rPr>
                <w:rFonts w:ascii="標楷體" w:eastAsia="標楷體" w:hAnsi="標楷體" w:hint="eastAsia"/>
              </w:rPr>
              <w:t>二重奏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EC860F" w14:textId="77777777" w:rsidR="005F0FF5" w:rsidRDefault="005F0FF5" w:rsidP="00D87733">
            <w:pPr>
              <w:pStyle w:val="ac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Sol~Re指法</w:t>
            </w:r>
          </w:p>
          <w:p w14:paraId="27ED5537" w14:textId="3FDFC75D" w:rsidR="005F0FF5" w:rsidRDefault="005F0FF5" w:rsidP="00D87733">
            <w:pPr>
              <w:pStyle w:val="ac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《朋友再見》第一部吹奏</w:t>
            </w:r>
          </w:p>
          <w:p w14:paraId="2D17C869" w14:textId="77777777" w:rsidR="005F0FF5" w:rsidRDefault="005F0FF5" w:rsidP="00D87733">
            <w:pPr>
              <w:pStyle w:val="ac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《朋友再見》第二部吹奏</w:t>
            </w:r>
          </w:p>
          <w:p w14:paraId="0314D79E" w14:textId="1FB2E56A" w:rsidR="005F0FF5" w:rsidRPr="00D87733" w:rsidRDefault="005F0FF5" w:rsidP="00D87733">
            <w:pPr>
              <w:pStyle w:val="ac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87733">
              <w:rPr>
                <w:rFonts w:ascii="標楷體" w:eastAsia="標楷體" w:hAnsi="標楷體" w:hint="eastAsia"/>
              </w:rPr>
              <w:lastRenderedPageBreak/>
              <w:t>《朋友再見》二部合奏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4AE9D72F" w14:textId="52471220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能熟練</w:t>
            </w:r>
            <w:r w:rsidRPr="00D07911">
              <w:rPr>
                <w:rFonts w:ascii="標楷體" w:eastAsia="標楷體" w:hAnsi="標楷體" w:hint="eastAsia"/>
              </w:rPr>
              <w:t>《朋友再見》</w:t>
            </w:r>
            <w:r>
              <w:rPr>
                <w:rFonts w:ascii="標楷體" w:eastAsia="標楷體" w:hAnsi="標楷體" w:hint="eastAsia"/>
              </w:rPr>
              <w:t>樂曲旋律，並完成二部合奏。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2361C149" w14:textId="77777777" w:rsid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實作評量：</w:t>
            </w:r>
          </w:p>
          <w:p w14:paraId="346B56EE" w14:textId="7F0D4752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能夠吹奏</w:t>
            </w:r>
            <w:r w:rsidRPr="00D07911">
              <w:rPr>
                <w:rFonts w:ascii="標楷體" w:eastAsia="標楷體" w:hAnsi="標楷體" w:hint="eastAsia"/>
              </w:rPr>
              <w:t>《朋友再見》</w:t>
            </w:r>
            <w:r>
              <w:rPr>
                <w:rFonts w:ascii="標楷體" w:eastAsia="標楷體" w:hAnsi="標楷體" w:hint="eastAsia"/>
              </w:rPr>
              <w:t>二聲部旋律。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14:paraId="14F2AB3A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5ADD53AB" w14:textId="77777777" w:rsidTr="00CB530C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873D468" w14:textId="733E7CF4" w:rsidR="005F0FF5" w:rsidRDefault="005F0FF5" w:rsidP="00F92E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A8751E" w14:textId="547326A1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A1E9D9" w14:textId="77777777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E418AD6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EA41E4D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2194FDAE" w14:textId="4BE58174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6BD4B980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045F4B40" w14:textId="77777777" w:rsidTr="00CB530C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1FD8AD0" w14:textId="148DA2C5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第五週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5E5C83" w14:textId="609DC3D4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CEAEDC" w14:textId="77777777" w:rsidR="005F0FF5" w:rsidRPr="008A3824" w:rsidRDefault="005F0FF5" w:rsidP="00F92E9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CB9E6CF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9855A49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540C21D" w14:textId="5A66EC55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6A20B8D2" w14:textId="77777777" w:rsidR="005F0FF5" w:rsidRPr="008A3824" w:rsidRDefault="005F0FF5" w:rsidP="00F92E9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CA0C5EB" w14:textId="77777777" w:rsidTr="00CB530C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7A8F728" w14:textId="05744D77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第六週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1EA773" w14:textId="1F6E97F3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0AD287" w14:textId="4D61F804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3B4029" w14:textId="52D9F366" w:rsidR="005F0FF5" w:rsidRPr="00D87733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1194ACC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52574F25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8432E0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6839B8DE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A7B3B8C" w14:textId="0C847440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第七週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4A8553B" w14:textId="70C80962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DA9D71" w14:textId="45E148F1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二重奏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8B8BEC" w14:textId="30EA0CA0" w:rsidR="005F0FF5" w:rsidRPr="00C539C5" w:rsidRDefault="005F0FF5" w:rsidP="00C539C5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認識名曲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的作曲家及創作背景。</w:t>
            </w:r>
          </w:p>
          <w:p w14:paraId="6EB81978" w14:textId="6D728A2B" w:rsidR="005F0FF5" w:rsidRPr="00D07911" w:rsidRDefault="005F0FF5" w:rsidP="00D87733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Do~Fa指法</w:t>
            </w:r>
          </w:p>
          <w:p w14:paraId="27B5FB38" w14:textId="77777777" w:rsidR="005F0FF5" w:rsidRPr="00D07911" w:rsidRDefault="005F0FF5" w:rsidP="00D87733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第一部吹奏</w:t>
            </w:r>
          </w:p>
          <w:p w14:paraId="435546BD" w14:textId="77777777" w:rsidR="005F0FF5" w:rsidRDefault="005F0FF5" w:rsidP="00D87733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第二部吹奏</w:t>
            </w:r>
          </w:p>
          <w:p w14:paraId="45D6A5D5" w14:textId="16AE99F7" w:rsidR="005F0FF5" w:rsidRPr="00D87733" w:rsidRDefault="005F0FF5" w:rsidP="00D87733">
            <w:pPr>
              <w:pStyle w:val="ac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87733">
              <w:rPr>
                <w:rFonts w:ascii="標楷體" w:eastAsia="標楷體" w:hAnsi="標楷體" w:hint="eastAsia"/>
              </w:rPr>
              <w:t>《歡樂頌》二部合奏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6A4B58B" w14:textId="4281AC2F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能熟練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樂曲旋律，並完成二部合奏。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0B5A00B9" w14:textId="77777777" w:rsid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實作評量：</w:t>
            </w:r>
          </w:p>
          <w:p w14:paraId="60E233A8" w14:textId="7A5507F3" w:rsid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能夠吹奏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二聲部旋律。</w:t>
            </w:r>
          </w:p>
          <w:p w14:paraId="77081366" w14:textId="77777777" w:rsid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口頭評量：</w:t>
            </w:r>
          </w:p>
          <w:p w14:paraId="07D5752F" w14:textId="0DBEDA10" w:rsidR="005F0FF5" w:rsidRPr="005F0FF5" w:rsidRDefault="005F0FF5" w:rsidP="00D8773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能夠說出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歡樂頌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的作曲家及完整曲名。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14:paraId="22FD3DD4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0E56A3B9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193EAC5" w14:textId="6CE24953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第八週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2A2483B" w14:textId="451CF913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B9CFE8" w14:textId="77777777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169D445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4011E80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9FC009F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63B0BD2F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20A95D94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54DB87C" w14:textId="426D2F7A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AB1CA1" w14:textId="038C2D24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C760D13" w14:textId="77777777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7E081C6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ADF43C0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7236E6C7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3F404BD1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27706959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DC3C108" w14:textId="162E48D0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D15713" w14:textId="33AC6C63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F0667D1" w14:textId="77777777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3C996B1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7A6CF02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56036E0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1725FD3A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BF7D812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566B08B" w14:textId="21BF8564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十一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F8F8649" w14:textId="78C6CF2E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01F646F" w14:textId="08955CE3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F5C957E" w14:textId="3BB42251" w:rsidR="005F0FF5" w:rsidRPr="00D87733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DDFF232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035B2DDA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5BFAB4D3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14D4BF8" w14:textId="77777777" w:rsidTr="001F5DE0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9FCA11E" w14:textId="197D0847" w:rsidR="005F0FF5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十二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BDB0CD" w14:textId="7E0700E8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346518" w14:textId="77BB657F" w:rsidR="005F0FF5" w:rsidRPr="008A3824" w:rsidRDefault="005F0FF5" w:rsidP="00D8773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016FB2D" w14:textId="4EDC627E" w:rsidR="005F0FF5" w:rsidRPr="00A970F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CAE9C55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21B01816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B98D5C1" w14:textId="77777777" w:rsidR="005F0FF5" w:rsidRPr="008A3824" w:rsidRDefault="005F0FF5" w:rsidP="00D87733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07E55586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BDBAAD1" w14:textId="17146E8E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十三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3502AC" w14:textId="6DBAC561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2DB445CB" w14:textId="3FEDF5D0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往南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二重奏</w:t>
            </w:r>
          </w:p>
        </w:tc>
        <w:tc>
          <w:tcPr>
            <w:tcW w:w="241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26FC1444" w14:textId="77777777" w:rsidR="005F0FF5" w:rsidRPr="00D87733" w:rsidRDefault="005F0FF5" w:rsidP="00A970F4">
            <w:pPr>
              <w:pStyle w:val="ac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87733">
              <w:rPr>
                <w:rFonts w:ascii="標楷體" w:eastAsia="標楷體" w:hAnsi="標楷體" w:hint="eastAsia"/>
              </w:rPr>
              <w:t>《往南》第一部吹奏</w:t>
            </w:r>
          </w:p>
          <w:p w14:paraId="34F8B6C0" w14:textId="77777777" w:rsidR="005F0FF5" w:rsidRDefault="005F0FF5" w:rsidP="00A970F4">
            <w:pPr>
              <w:pStyle w:val="ac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往南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第二部吹奏</w:t>
            </w:r>
          </w:p>
          <w:p w14:paraId="77E65742" w14:textId="6C0FCB57" w:rsidR="005F0FF5" w:rsidRPr="00A970F4" w:rsidRDefault="005F0FF5" w:rsidP="00A970F4">
            <w:pPr>
              <w:pStyle w:val="ac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A970F4">
              <w:rPr>
                <w:rFonts w:ascii="標楷體" w:eastAsia="標楷體" w:hAnsi="標楷體" w:hint="eastAsia"/>
              </w:rPr>
              <w:t>《往南》二部合奏</w:t>
            </w:r>
          </w:p>
        </w:tc>
        <w:tc>
          <w:tcPr>
            <w:tcW w:w="269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AAE6900" w14:textId="37A5DD31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能熟練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往南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樂曲旋律，並完成二部合奏。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4B46F782" w14:textId="77777777" w:rsidR="005F0FF5" w:rsidRDefault="005F0FF5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實作評量：</w:t>
            </w:r>
          </w:p>
          <w:p w14:paraId="6FFEFFBC" w14:textId="11B8534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能夠吹奏</w:t>
            </w:r>
            <w:r w:rsidRPr="00D07911">
              <w:rPr>
                <w:rFonts w:ascii="標楷體" w:eastAsia="標楷體" w:hAnsi="標楷體" w:hint="eastAsia"/>
              </w:rPr>
              <w:t>《</w:t>
            </w:r>
            <w:r>
              <w:rPr>
                <w:rFonts w:ascii="標楷體" w:eastAsia="標楷體" w:hAnsi="標楷體" w:hint="eastAsia"/>
              </w:rPr>
              <w:t>往南</w:t>
            </w:r>
            <w:r w:rsidRPr="00D07911">
              <w:rPr>
                <w:rFonts w:ascii="標楷體" w:eastAsia="標楷體" w:hAnsi="標楷體" w:hint="eastAsia"/>
              </w:rPr>
              <w:t>》</w:t>
            </w:r>
            <w:r>
              <w:rPr>
                <w:rFonts w:ascii="標楷體" w:eastAsia="標楷體" w:hAnsi="標楷體" w:hint="eastAsia"/>
              </w:rPr>
              <w:t>二聲部旋律。</w:t>
            </w:r>
          </w:p>
        </w:tc>
        <w:tc>
          <w:tcPr>
            <w:tcW w:w="2440" w:type="dxa"/>
            <w:gridSpan w:val="3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14:paraId="24A5CE3A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5471A5D6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FE9DDB0" w14:textId="15023B43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十四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EA9642" w14:textId="3133193E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7933C58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67EB1B1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573B635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5321E01A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559F1EE9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7C243D3A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13DA3AE" w14:textId="610B5671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十五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BD3390" w14:textId="105C34DF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96FDDA0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3961373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7F74F1D3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446E1DB1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4F75FAD2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413D99FF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A5FCB9A" w14:textId="42C0DD66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十六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12D0F9" w14:textId="3C64FE38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E7CE3B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BDF64F4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430D555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7074FEE9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53641319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6E00A045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402D3C4" w14:textId="487D4B7B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十七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2E36B" w14:textId="09796E75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75B31D9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0943197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03F4CF1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67778048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6E8135FA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08B6B648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2051C49" w14:textId="0C821997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十八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B056C" w14:textId="128F3641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CABBF1A" w14:textId="77777777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3CF0B22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8EAE428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563F8CF9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right w:val="thickThinSmallGap" w:sz="24" w:space="0" w:color="auto"/>
            </w:tcBorders>
            <w:vAlign w:val="center"/>
          </w:tcPr>
          <w:p w14:paraId="5F10205F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0FF5" w:rsidRPr="008A3824" w14:paraId="306BC28E" w14:textId="77777777" w:rsidTr="008A7C93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C5D5499" w14:textId="21F7B665" w:rsidR="005F0FF5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lastRenderedPageBreak/>
              <w:t>第</w:t>
            </w:r>
            <w:r>
              <w:rPr>
                <w:rFonts w:ascii="標楷體" w:eastAsia="標楷體" w:hAnsi="標楷體" w:hint="eastAsia"/>
              </w:rPr>
              <w:t>十九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83450E" w14:textId="1B21147D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DFCEAE6" w14:textId="10D57B06" w:rsidR="005F0FF5" w:rsidRPr="008A3824" w:rsidRDefault="005F0FF5" w:rsidP="00A970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7ACC57F6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C57737A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11F5D395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EC2C0D1" w14:textId="77777777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A970F4" w:rsidRPr="008A3824" w14:paraId="3FE839BE" w14:textId="77777777" w:rsidTr="00F92E97">
        <w:trPr>
          <w:trHeight w:val="709"/>
          <w:jc w:val="center"/>
        </w:trPr>
        <w:tc>
          <w:tcPr>
            <w:tcW w:w="1672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4C65B5E2" w14:textId="549F2F66" w:rsidR="00A970F4" w:rsidRDefault="00A970F4" w:rsidP="00A970F4">
            <w:pPr>
              <w:jc w:val="center"/>
              <w:rPr>
                <w:rFonts w:ascii="標楷體" w:eastAsia="標楷體" w:hAnsi="標楷體"/>
              </w:rPr>
            </w:pPr>
            <w:r w:rsidRPr="00FF4DC6">
              <w:rPr>
                <w:rFonts w:ascii="標楷體" w:eastAsia="標楷體" w:hAnsi="標楷體" w:hint="eastAsia"/>
              </w:rPr>
              <w:lastRenderedPageBreak/>
              <w:t>第</w:t>
            </w:r>
            <w:r>
              <w:rPr>
                <w:rFonts w:ascii="標楷體" w:eastAsia="標楷體" w:hAnsi="標楷體" w:hint="eastAsia"/>
              </w:rPr>
              <w:t>二十</w:t>
            </w:r>
            <w:r w:rsidRPr="00FF4DC6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0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4FF85E6" w14:textId="5F1BADB7" w:rsidR="00A970F4" w:rsidRPr="008A3824" w:rsidRDefault="00A970F4" w:rsidP="00A970F4">
            <w:pPr>
              <w:jc w:val="center"/>
              <w:rPr>
                <w:rFonts w:ascii="標楷體" w:eastAsia="標楷體" w:hAnsi="標楷體"/>
              </w:rPr>
            </w:pPr>
            <w:r w:rsidRPr="000948A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09C0D0DA" w14:textId="68DD6114" w:rsidR="00A970F4" w:rsidRPr="008A3824" w:rsidRDefault="00A970F4" w:rsidP="00A970F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成果發表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463F331" w14:textId="79757D5B" w:rsidR="002F23CF" w:rsidRDefault="002F23CF" w:rsidP="002F23CF">
            <w:pPr>
              <w:pStyle w:val="ac"/>
              <w:numPr>
                <w:ilvl w:val="0"/>
                <w:numId w:val="6"/>
              </w:numPr>
              <w:ind w:leftChars="0"/>
            </w:pPr>
            <w:r w:rsidRPr="002F23CF">
              <w:rPr>
                <w:rFonts w:ascii="標楷體" w:eastAsia="標楷體" w:hAnsi="標楷體" w:hint="eastAsia"/>
              </w:rPr>
              <w:t>《朋友再見》</w:t>
            </w:r>
          </w:p>
          <w:p w14:paraId="4B5A0092" w14:textId="77777777" w:rsidR="002F23CF" w:rsidRPr="002F23CF" w:rsidRDefault="002F23CF" w:rsidP="002F23CF">
            <w:pPr>
              <w:pStyle w:val="ac"/>
              <w:numPr>
                <w:ilvl w:val="0"/>
                <w:numId w:val="6"/>
              </w:numPr>
              <w:ind w:leftChars="0"/>
            </w:pPr>
            <w:r w:rsidRPr="002F23CF">
              <w:rPr>
                <w:rFonts w:ascii="標楷體" w:eastAsia="標楷體" w:hAnsi="標楷體" w:hint="eastAsia"/>
              </w:rPr>
              <w:t>《歡樂頌》</w:t>
            </w:r>
          </w:p>
          <w:p w14:paraId="4518FE42" w14:textId="0F93EE05" w:rsidR="00A970F4" w:rsidRPr="002F23CF" w:rsidRDefault="002F23CF" w:rsidP="002F23CF">
            <w:pPr>
              <w:pStyle w:val="ac"/>
              <w:numPr>
                <w:ilvl w:val="0"/>
                <w:numId w:val="6"/>
              </w:numPr>
              <w:ind w:leftChars="0"/>
            </w:pPr>
            <w:r w:rsidRPr="002F23CF">
              <w:rPr>
                <w:rFonts w:ascii="標楷體" w:eastAsia="標楷體" w:hAnsi="標楷體" w:hint="eastAsia"/>
              </w:rPr>
              <w:t>《往南》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6ADEF341" w14:textId="63A90EFE" w:rsidR="00A970F4" w:rsidRPr="008A3824" w:rsidRDefault="002F23CF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能夠了解演出的程序及音樂欣賞的禮節。</w:t>
            </w:r>
          </w:p>
        </w:tc>
        <w:tc>
          <w:tcPr>
            <w:tcW w:w="2693" w:type="dxa"/>
            <w:tcBorders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0AE2AF9" w14:textId="77777777" w:rsidR="00A970F4" w:rsidRDefault="002F23CF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  <w:r w:rsidR="005F0FF5">
              <w:rPr>
                <w:rFonts w:ascii="標楷體" w:eastAsia="標楷體" w:hAnsi="標楷體" w:hint="eastAsia"/>
              </w:rPr>
              <w:t>：</w:t>
            </w:r>
          </w:p>
          <w:p w14:paraId="0626F72F" w14:textId="34451B55" w:rsidR="005F0FF5" w:rsidRPr="008A3824" w:rsidRDefault="005F0FF5" w:rsidP="00A970F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成果發表</w:t>
            </w:r>
          </w:p>
        </w:tc>
        <w:tc>
          <w:tcPr>
            <w:tcW w:w="2440" w:type="dxa"/>
            <w:gridSpan w:val="3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FE56F36" w14:textId="77777777" w:rsidR="00A970F4" w:rsidRPr="008A3824" w:rsidRDefault="00A970F4" w:rsidP="00A970F4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56D68C7F" w14:textId="77777777" w:rsidR="00CD66C3" w:rsidRDefault="002F1352" w:rsidP="0028779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1F9DA074" w14:textId="1CFC0238" w:rsidR="0088419F" w:rsidRDefault="00250EF6" w:rsidP="00287792">
      <w:pPr>
        <w:snapToGrid w:val="0"/>
        <w:rPr>
          <w:rFonts w:ascii="新細明體" w:eastAsia="新細明體" w:hAnsi="新細明體"/>
        </w:rPr>
      </w:pPr>
      <w:r>
        <w:rPr>
          <w:rFonts w:ascii="標楷體" w:eastAsia="標楷體" w:hAnsi="標楷體" w:hint="eastAsia"/>
        </w:rPr>
        <w:t>◎</w:t>
      </w:r>
      <w:r>
        <w:rPr>
          <w:rFonts w:eastAsia="標楷體" w:hint="eastAsia"/>
        </w:rPr>
        <w:t>備註</w:t>
      </w:r>
      <w:r w:rsidRPr="00636971">
        <w:rPr>
          <w:rFonts w:eastAsia="標楷體" w:hint="eastAsia"/>
          <w:b/>
        </w:rPr>
        <w:t>可</w:t>
      </w:r>
      <w:r w:rsidRPr="00636971">
        <w:rPr>
          <w:rFonts w:eastAsia="標楷體" w:hint="eastAsia"/>
        </w:rPr>
        <w:t>加註</w:t>
      </w:r>
      <w:r>
        <w:rPr>
          <w:rFonts w:eastAsia="標楷體" w:hint="eastAsia"/>
        </w:rPr>
        <w:t>說明各社團以</w:t>
      </w:r>
      <w:r w:rsidRPr="00636971">
        <w:rPr>
          <w:rFonts w:eastAsia="標楷體" w:hint="eastAsia"/>
        </w:rPr>
        <w:t>年段或班群實施現況、議題融入</w:t>
      </w:r>
      <w:r>
        <w:rPr>
          <w:rFonts w:eastAsia="標楷體" w:hint="eastAsia"/>
        </w:rPr>
        <w:t>或</w:t>
      </w:r>
      <w:r w:rsidRPr="00636971">
        <w:rPr>
          <w:rFonts w:eastAsia="標楷體" w:hint="eastAsia"/>
        </w:rPr>
        <w:t>教材</w:t>
      </w:r>
      <w:r>
        <w:rPr>
          <w:rFonts w:eastAsia="標楷體" w:hint="eastAsia"/>
        </w:rPr>
        <w:t>設計</w:t>
      </w:r>
      <w:r w:rsidRPr="00636971">
        <w:rPr>
          <w:rFonts w:eastAsia="標楷體" w:hint="eastAsia"/>
        </w:rPr>
        <w:t>說明</w:t>
      </w:r>
      <w:r w:rsidR="00306595">
        <w:rPr>
          <w:rFonts w:ascii="標楷體" w:eastAsia="標楷體" w:hAnsi="標楷體" w:hint="eastAsia"/>
        </w:rPr>
        <w:t>，</w:t>
      </w:r>
      <w:r w:rsidR="00306595">
        <w:rPr>
          <w:rFonts w:eastAsia="標楷體" w:hint="eastAsia"/>
        </w:rPr>
        <w:t>無則免填</w:t>
      </w:r>
      <w:r>
        <w:rPr>
          <w:rFonts w:ascii="新細明體" w:eastAsia="新細明體" w:hAnsi="新細明體" w:hint="eastAsia"/>
        </w:rPr>
        <w:t>。</w:t>
      </w:r>
    </w:p>
    <w:p w14:paraId="5A78B51F" w14:textId="159DC437" w:rsidR="00F76864" w:rsidRDefault="00F76864" w:rsidP="00287792">
      <w:pPr>
        <w:snapToGrid w:val="0"/>
        <w:rPr>
          <w:rFonts w:ascii="標楷體" w:eastAsia="標楷體" w:hAnsi="標楷體"/>
        </w:rPr>
      </w:pPr>
      <w:r w:rsidRPr="00F76864">
        <w:rPr>
          <w:rFonts w:ascii="標楷體" w:eastAsia="標楷體" w:hAnsi="標楷體" w:hint="eastAsia"/>
        </w:rPr>
        <w:t>◎</w:t>
      </w:r>
      <w:r w:rsidRPr="000C5EF0">
        <w:rPr>
          <w:rFonts w:ascii="標楷體" w:eastAsia="標楷體" w:hAnsi="標楷體" w:hint="eastAsia"/>
          <w:color w:val="FF0000"/>
        </w:rPr>
        <w:t>各社團</w:t>
      </w:r>
      <w:r w:rsidR="00BE1458" w:rsidRPr="000C5EF0">
        <w:rPr>
          <w:rFonts w:ascii="標楷體" w:eastAsia="標楷體" w:hAnsi="標楷體" w:hint="eastAsia"/>
          <w:color w:val="FF0000"/>
        </w:rPr>
        <w:t>務必</w:t>
      </w:r>
      <w:r w:rsidRPr="000C5EF0">
        <w:rPr>
          <w:rFonts w:ascii="標楷體" w:eastAsia="標楷體" w:hAnsi="標楷體" w:hint="eastAsia"/>
          <w:color w:val="FF0000"/>
        </w:rPr>
        <w:t>寫一份</w:t>
      </w:r>
      <w:r>
        <w:rPr>
          <w:rFonts w:ascii="標楷體" w:eastAsia="標楷體" w:hAnsi="標楷體" w:hint="eastAsia"/>
        </w:rPr>
        <w:t>。</w:t>
      </w:r>
    </w:p>
    <w:sectPr w:rsidR="00F76864" w:rsidSect="00D65AC8">
      <w:headerReference w:type="default" r:id="rId8"/>
      <w:pgSz w:w="16838" w:h="11906" w:orient="landscape"/>
      <w:pgMar w:top="1134" w:right="851" w:bottom="1134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6346A" w14:textId="77777777" w:rsidR="00EC0C19" w:rsidRDefault="00EC0C19" w:rsidP="008A1862">
      <w:r>
        <w:separator/>
      </w:r>
    </w:p>
  </w:endnote>
  <w:endnote w:type="continuationSeparator" w:id="0">
    <w:p w14:paraId="305263E2" w14:textId="77777777" w:rsidR="00EC0C19" w:rsidRDefault="00EC0C19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411F1" w14:textId="77777777" w:rsidR="00EC0C19" w:rsidRDefault="00EC0C19" w:rsidP="008A1862">
      <w:r>
        <w:separator/>
      </w:r>
    </w:p>
  </w:footnote>
  <w:footnote w:type="continuationSeparator" w:id="0">
    <w:p w14:paraId="08F935FA" w14:textId="77777777" w:rsidR="00EC0C19" w:rsidRDefault="00EC0C19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CD3E2" w14:textId="0E362A2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CE74E9">
      <w:rPr>
        <w:rFonts w:asciiTheme="minorEastAsia" w:hAnsiTheme="minorEastAsia" w:hint="eastAsia"/>
      </w:rPr>
      <w:t>第二類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24E4"/>
    <w:multiLevelType w:val="hybridMultilevel"/>
    <w:tmpl w:val="71E83752"/>
    <w:lvl w:ilvl="0" w:tplc="8F8A1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387A8A"/>
    <w:multiLevelType w:val="hybridMultilevel"/>
    <w:tmpl w:val="60FE573A"/>
    <w:lvl w:ilvl="0" w:tplc="8BB4E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E32407"/>
    <w:multiLevelType w:val="hybridMultilevel"/>
    <w:tmpl w:val="0BAE8850"/>
    <w:lvl w:ilvl="0" w:tplc="C082B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B5646D0"/>
    <w:multiLevelType w:val="hybridMultilevel"/>
    <w:tmpl w:val="D01C6B54"/>
    <w:lvl w:ilvl="0" w:tplc="1746508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81C2500"/>
    <w:multiLevelType w:val="hybridMultilevel"/>
    <w:tmpl w:val="5C6CF5F0"/>
    <w:lvl w:ilvl="0" w:tplc="83F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8345A9B"/>
    <w:multiLevelType w:val="hybridMultilevel"/>
    <w:tmpl w:val="974CD8DA"/>
    <w:lvl w:ilvl="0" w:tplc="CA84CB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2701220"/>
    <w:multiLevelType w:val="hybridMultilevel"/>
    <w:tmpl w:val="FD66FFCE"/>
    <w:lvl w:ilvl="0" w:tplc="AC083E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5703"/>
    <w:rsid w:val="0002428A"/>
    <w:rsid w:val="00030D5A"/>
    <w:rsid w:val="00033805"/>
    <w:rsid w:val="00085A90"/>
    <w:rsid w:val="00095C00"/>
    <w:rsid w:val="000B1667"/>
    <w:rsid w:val="000C5EF0"/>
    <w:rsid w:val="000D6512"/>
    <w:rsid w:val="000E4FCC"/>
    <w:rsid w:val="000F2B1D"/>
    <w:rsid w:val="000F3C11"/>
    <w:rsid w:val="00110A5C"/>
    <w:rsid w:val="00121CE2"/>
    <w:rsid w:val="001271A1"/>
    <w:rsid w:val="0013623E"/>
    <w:rsid w:val="001625B1"/>
    <w:rsid w:val="00163C7B"/>
    <w:rsid w:val="00170EE6"/>
    <w:rsid w:val="0017595A"/>
    <w:rsid w:val="00177D74"/>
    <w:rsid w:val="00181E36"/>
    <w:rsid w:val="001C162A"/>
    <w:rsid w:val="001C55F7"/>
    <w:rsid w:val="001E5E29"/>
    <w:rsid w:val="001F20AE"/>
    <w:rsid w:val="002173B3"/>
    <w:rsid w:val="00221F22"/>
    <w:rsid w:val="00223D76"/>
    <w:rsid w:val="002276EE"/>
    <w:rsid w:val="00237A8D"/>
    <w:rsid w:val="00250EF6"/>
    <w:rsid w:val="00266EDE"/>
    <w:rsid w:val="00270104"/>
    <w:rsid w:val="002760F5"/>
    <w:rsid w:val="002772A2"/>
    <w:rsid w:val="00283CF6"/>
    <w:rsid w:val="00287792"/>
    <w:rsid w:val="002A08AB"/>
    <w:rsid w:val="002B277B"/>
    <w:rsid w:val="002C542E"/>
    <w:rsid w:val="002D596C"/>
    <w:rsid w:val="002F1352"/>
    <w:rsid w:val="002F23CF"/>
    <w:rsid w:val="00306595"/>
    <w:rsid w:val="003067F2"/>
    <w:rsid w:val="003339ED"/>
    <w:rsid w:val="00366D9D"/>
    <w:rsid w:val="00371C34"/>
    <w:rsid w:val="003A32E8"/>
    <w:rsid w:val="003B0455"/>
    <w:rsid w:val="0040323D"/>
    <w:rsid w:val="00447509"/>
    <w:rsid w:val="004650AF"/>
    <w:rsid w:val="004710BC"/>
    <w:rsid w:val="004752C5"/>
    <w:rsid w:val="00495722"/>
    <w:rsid w:val="004E4692"/>
    <w:rsid w:val="00506868"/>
    <w:rsid w:val="0053655E"/>
    <w:rsid w:val="00544324"/>
    <w:rsid w:val="005727C0"/>
    <w:rsid w:val="00573AA4"/>
    <w:rsid w:val="005A048B"/>
    <w:rsid w:val="005E3C65"/>
    <w:rsid w:val="005F0903"/>
    <w:rsid w:val="005F0D2B"/>
    <w:rsid w:val="005F0FF5"/>
    <w:rsid w:val="005F5B43"/>
    <w:rsid w:val="006000D3"/>
    <w:rsid w:val="0060733B"/>
    <w:rsid w:val="00607FAF"/>
    <w:rsid w:val="00611F19"/>
    <w:rsid w:val="00627DB4"/>
    <w:rsid w:val="006428B7"/>
    <w:rsid w:val="006458A0"/>
    <w:rsid w:val="00647590"/>
    <w:rsid w:val="00650BBB"/>
    <w:rsid w:val="00664DAE"/>
    <w:rsid w:val="00671F7A"/>
    <w:rsid w:val="00712ABD"/>
    <w:rsid w:val="00742BD3"/>
    <w:rsid w:val="00790B61"/>
    <w:rsid w:val="007E617A"/>
    <w:rsid w:val="00804F36"/>
    <w:rsid w:val="0086398B"/>
    <w:rsid w:val="0088419F"/>
    <w:rsid w:val="00885267"/>
    <w:rsid w:val="00891813"/>
    <w:rsid w:val="00896F3A"/>
    <w:rsid w:val="008A1862"/>
    <w:rsid w:val="008A3824"/>
    <w:rsid w:val="008B368F"/>
    <w:rsid w:val="008C12E1"/>
    <w:rsid w:val="008C5900"/>
    <w:rsid w:val="008C70A5"/>
    <w:rsid w:val="008E097B"/>
    <w:rsid w:val="008E1D94"/>
    <w:rsid w:val="008E5BAD"/>
    <w:rsid w:val="008F0E44"/>
    <w:rsid w:val="0090433B"/>
    <w:rsid w:val="009219D6"/>
    <w:rsid w:val="00927555"/>
    <w:rsid w:val="00931E15"/>
    <w:rsid w:val="009415E4"/>
    <w:rsid w:val="009516C4"/>
    <w:rsid w:val="009534C2"/>
    <w:rsid w:val="00981FC6"/>
    <w:rsid w:val="0098690E"/>
    <w:rsid w:val="009B22A5"/>
    <w:rsid w:val="009C2271"/>
    <w:rsid w:val="009D051F"/>
    <w:rsid w:val="009D0F78"/>
    <w:rsid w:val="009D7977"/>
    <w:rsid w:val="00A01E0D"/>
    <w:rsid w:val="00A13508"/>
    <w:rsid w:val="00A13867"/>
    <w:rsid w:val="00A25A76"/>
    <w:rsid w:val="00A2724F"/>
    <w:rsid w:val="00A43210"/>
    <w:rsid w:val="00A43419"/>
    <w:rsid w:val="00A43F20"/>
    <w:rsid w:val="00A63656"/>
    <w:rsid w:val="00A87F0B"/>
    <w:rsid w:val="00A970F4"/>
    <w:rsid w:val="00AA7FEE"/>
    <w:rsid w:val="00AB0C3F"/>
    <w:rsid w:val="00AB3B0C"/>
    <w:rsid w:val="00AC5BB9"/>
    <w:rsid w:val="00AE4F35"/>
    <w:rsid w:val="00AF0DB3"/>
    <w:rsid w:val="00B2125B"/>
    <w:rsid w:val="00B248F5"/>
    <w:rsid w:val="00B34FCB"/>
    <w:rsid w:val="00B4554A"/>
    <w:rsid w:val="00B56E35"/>
    <w:rsid w:val="00B64CFA"/>
    <w:rsid w:val="00B75A6E"/>
    <w:rsid w:val="00B8054C"/>
    <w:rsid w:val="00B80978"/>
    <w:rsid w:val="00B87B1D"/>
    <w:rsid w:val="00B97A4F"/>
    <w:rsid w:val="00BA0EF7"/>
    <w:rsid w:val="00BA7A23"/>
    <w:rsid w:val="00BE1458"/>
    <w:rsid w:val="00C03F44"/>
    <w:rsid w:val="00C42C88"/>
    <w:rsid w:val="00C539C5"/>
    <w:rsid w:val="00C604E4"/>
    <w:rsid w:val="00C9590D"/>
    <w:rsid w:val="00CA72F9"/>
    <w:rsid w:val="00CC2AD6"/>
    <w:rsid w:val="00CD66C3"/>
    <w:rsid w:val="00CE43B4"/>
    <w:rsid w:val="00CE74E9"/>
    <w:rsid w:val="00CF34CB"/>
    <w:rsid w:val="00D07911"/>
    <w:rsid w:val="00D14BEE"/>
    <w:rsid w:val="00D40AF1"/>
    <w:rsid w:val="00D41DF0"/>
    <w:rsid w:val="00D52A9D"/>
    <w:rsid w:val="00D61F21"/>
    <w:rsid w:val="00D65AC8"/>
    <w:rsid w:val="00D7310D"/>
    <w:rsid w:val="00D87733"/>
    <w:rsid w:val="00D94D24"/>
    <w:rsid w:val="00D96D1B"/>
    <w:rsid w:val="00DA40C9"/>
    <w:rsid w:val="00DB41B4"/>
    <w:rsid w:val="00DB532F"/>
    <w:rsid w:val="00DC2962"/>
    <w:rsid w:val="00DC7047"/>
    <w:rsid w:val="00E0247C"/>
    <w:rsid w:val="00E133FA"/>
    <w:rsid w:val="00E17CF4"/>
    <w:rsid w:val="00E22494"/>
    <w:rsid w:val="00E51793"/>
    <w:rsid w:val="00E52BA5"/>
    <w:rsid w:val="00E61CFA"/>
    <w:rsid w:val="00E84D01"/>
    <w:rsid w:val="00E936FE"/>
    <w:rsid w:val="00E9767E"/>
    <w:rsid w:val="00EA7D26"/>
    <w:rsid w:val="00EC0C19"/>
    <w:rsid w:val="00EF01C3"/>
    <w:rsid w:val="00EF138C"/>
    <w:rsid w:val="00EF4455"/>
    <w:rsid w:val="00EF5CC5"/>
    <w:rsid w:val="00F0427A"/>
    <w:rsid w:val="00F046E5"/>
    <w:rsid w:val="00F05DB6"/>
    <w:rsid w:val="00F309D1"/>
    <w:rsid w:val="00F441B1"/>
    <w:rsid w:val="00F653E4"/>
    <w:rsid w:val="00F76864"/>
    <w:rsid w:val="00F92E97"/>
    <w:rsid w:val="00F94B3B"/>
    <w:rsid w:val="00F97E18"/>
    <w:rsid w:val="00FA50C4"/>
    <w:rsid w:val="00FC5A80"/>
    <w:rsid w:val="00FC5BF2"/>
    <w:rsid w:val="00FD0FE8"/>
    <w:rsid w:val="00FE44C1"/>
    <w:rsid w:val="00FE704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798F1"/>
  <w15:docId w15:val="{402D0257-5B8F-458C-93B7-64BB8CC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semiHidden/>
    <w:rsid w:val="0088419F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b">
    <w:name w:val="註釋標題 字元"/>
    <w:basedOn w:val="a0"/>
    <w:link w:val="aa"/>
    <w:semiHidden/>
    <w:rsid w:val="0088419F"/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88419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366D9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888EF-DFCD-40F0-B092-23EF8B66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240</Words>
  <Characters>1369</Characters>
  <Application>Microsoft Office Word</Application>
  <DocSecurity>0</DocSecurity>
  <Lines>11</Lines>
  <Paragraphs>3</Paragraphs>
  <ScaleCrop>false</ScaleCrop>
  <Company>HOME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Ping</cp:lastModifiedBy>
  <cp:revision>2</cp:revision>
  <cp:lastPrinted>2022-01-10T01:54:00Z</cp:lastPrinted>
  <dcterms:created xsi:type="dcterms:W3CDTF">2024-08-05T03:51:00Z</dcterms:created>
  <dcterms:modified xsi:type="dcterms:W3CDTF">2024-08-05T03:51:00Z</dcterms:modified>
</cp:coreProperties>
</file>