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7D47" w:rsidRPr="00F9716C" w:rsidRDefault="00133A1B" w:rsidP="00647D47">
      <w:pPr>
        <w:snapToGrid w:val="0"/>
        <w:jc w:val="center"/>
        <w:rPr>
          <w:rFonts w:ascii="新細明體" w:eastAsia="新細明體" w:hAnsi="新細明體"/>
          <w:b/>
          <w:sz w:val="26"/>
          <w:szCs w:val="26"/>
        </w:rPr>
      </w:pPr>
      <w:bookmarkStart w:id="0" w:name="_GoBack"/>
      <w:bookmarkEnd w:id="0"/>
      <w:r w:rsidRPr="005F388C">
        <w:rPr>
          <w:rFonts w:ascii="微軟正黑體" w:eastAsia="微軟正黑體" w:hAnsi="微軟正黑體" w:hint="eastAsia"/>
          <w:b/>
          <w:sz w:val="26"/>
          <w:szCs w:val="26"/>
        </w:rPr>
        <w:t>連江縣北竿鄉塘岐國民小學</w:t>
      </w:r>
      <w:r w:rsidR="00986F5E">
        <w:rPr>
          <w:rFonts w:ascii="微軟正黑體" w:eastAsia="微軟正黑體" w:hAnsi="微軟正黑體" w:hint="eastAsia"/>
          <w:b/>
          <w:sz w:val="26"/>
          <w:szCs w:val="26"/>
        </w:rPr>
        <w:t>113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學年度第</w:t>
      </w:r>
      <w:r>
        <w:rPr>
          <w:rFonts w:ascii="微軟正黑體" w:eastAsia="微軟正黑體" w:hAnsi="微軟正黑體" w:hint="eastAsia"/>
          <w:b/>
          <w:sz w:val="26"/>
          <w:szCs w:val="26"/>
        </w:rPr>
        <w:t>1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學期</w:t>
      </w:r>
      <w:r>
        <w:rPr>
          <w:rFonts w:ascii="微軟正黑體" w:eastAsia="微軟正黑體" w:hAnsi="微軟正黑體" w:hint="eastAsia"/>
          <w:b/>
          <w:sz w:val="26"/>
          <w:szCs w:val="26"/>
        </w:rPr>
        <w:t>五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年級彈性學習</w:t>
      </w:r>
      <w:r>
        <w:rPr>
          <w:rFonts w:ascii="微軟正黑體" w:eastAsia="微軟正黑體" w:hAnsi="微軟正黑體" w:hint="eastAsia"/>
          <w:b/>
          <w:sz w:val="26"/>
          <w:szCs w:val="26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  <w:u w:val="single"/>
        </w:rPr>
        <w:t>資訊</w:t>
      </w:r>
      <w:r>
        <w:rPr>
          <w:rFonts w:ascii="微軟正黑體" w:eastAsia="微軟正黑體" w:hAnsi="微軟正黑體" w:hint="eastAsia"/>
          <w:b/>
          <w:sz w:val="26"/>
          <w:szCs w:val="26"/>
          <w:u w:val="single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課程計畫</w:t>
      </w:r>
    </w:p>
    <w:tbl>
      <w:tblPr>
        <w:tblStyle w:val="a4"/>
        <w:tblW w:w="1559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305"/>
        <w:gridCol w:w="538"/>
        <w:gridCol w:w="1979"/>
        <w:gridCol w:w="734"/>
        <w:gridCol w:w="1246"/>
        <w:gridCol w:w="312"/>
        <w:gridCol w:w="1106"/>
        <w:gridCol w:w="1131"/>
        <w:gridCol w:w="456"/>
        <w:gridCol w:w="978"/>
        <w:gridCol w:w="2264"/>
        <w:gridCol w:w="1418"/>
        <w:gridCol w:w="2126"/>
      </w:tblGrid>
      <w:tr w:rsidR="00F14C43" w:rsidRPr="008A3824" w:rsidTr="00F9716C">
        <w:trPr>
          <w:trHeight w:val="530"/>
          <w:jc w:val="center"/>
        </w:trPr>
        <w:tc>
          <w:tcPr>
            <w:tcW w:w="184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14C43" w:rsidRPr="00C14F99" w:rsidRDefault="00F14C43" w:rsidP="00F14C4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  <w:p w:rsidR="00F14C43" w:rsidRPr="00C14F99" w:rsidRDefault="00F14C43" w:rsidP="00F14C4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 w:val="20"/>
                <w:szCs w:val="24"/>
              </w:rPr>
              <w:t>(中系統)</w:t>
            </w:r>
          </w:p>
        </w:tc>
        <w:tc>
          <w:tcPr>
            <w:tcW w:w="2713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cs="新細明體" w:hint="eastAsia"/>
              </w:rPr>
              <w:t>Scratch 3程式積木創意玩</w:t>
            </w:r>
            <w:r w:rsidRPr="00C14F99">
              <w:rPr>
                <w:rFonts w:ascii="標楷體" w:eastAsia="標楷體" w:hAnsi="標楷體"/>
              </w:rPr>
              <w:t>(</w:t>
            </w:r>
            <w:r w:rsidRPr="00C14F99">
              <w:rPr>
                <w:rFonts w:ascii="標楷體" w:eastAsia="標楷體" w:hAnsi="標楷體" w:hint="eastAsia"/>
              </w:rPr>
              <w:t>最新加強版</w:t>
            </w:r>
            <w:r w:rsidRPr="00C14F99">
              <w:rPr>
                <w:rFonts w:ascii="標楷體" w:eastAsia="標楷體" w:hAnsi="標楷體"/>
              </w:rPr>
              <w:t>)</w:t>
            </w:r>
          </w:p>
        </w:tc>
        <w:tc>
          <w:tcPr>
            <w:tcW w:w="1558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(班級組別)</w:t>
            </w:r>
          </w:p>
        </w:tc>
        <w:tc>
          <w:tcPr>
            <w:tcW w:w="2237" w:type="dxa"/>
            <w:gridSpan w:val="2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五年級</w:t>
            </w:r>
          </w:p>
        </w:tc>
        <w:tc>
          <w:tcPr>
            <w:tcW w:w="1434" w:type="dxa"/>
            <w:gridSpan w:val="2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808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14C43" w:rsidRPr="00C14F99" w:rsidRDefault="00F14C43" w:rsidP="00F14C43">
            <w:pPr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本學期共(   2</w:t>
            </w:r>
            <w:r w:rsidRPr="00C14F99">
              <w:rPr>
                <w:rFonts w:ascii="標楷體" w:eastAsia="標楷體" w:hAnsi="標楷體"/>
                <w:szCs w:val="24"/>
              </w:rPr>
              <w:t>0</w:t>
            </w:r>
            <w:r w:rsidRPr="00C14F99">
              <w:rPr>
                <w:rFonts w:ascii="標楷體" w:eastAsia="標楷體" w:hAnsi="標楷體" w:hint="eastAsia"/>
                <w:szCs w:val="24"/>
              </w:rPr>
              <w:t xml:space="preserve">  )節</w:t>
            </w:r>
          </w:p>
        </w:tc>
      </w:tr>
      <w:tr w:rsidR="00F14C43" w:rsidRPr="008A3824" w:rsidTr="00F9716C">
        <w:trPr>
          <w:trHeight w:val="530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14C43" w:rsidRPr="00C14F99" w:rsidRDefault="00F14C43" w:rsidP="00F14C4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彈性學習課程</w:t>
            </w:r>
          </w:p>
          <w:p w:rsidR="00F14C43" w:rsidRPr="00C14F99" w:rsidRDefault="00F14C43" w:rsidP="00F14C4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四類規範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14C43" w:rsidRPr="00C14F99" w:rsidRDefault="00F14C43" w:rsidP="00F14C43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C14F99">
              <w:rPr>
                <w:rFonts w:ascii="標楷體" w:eastAsia="標楷體" w:hAnsi="標楷體" w:hint="eastAsia"/>
                <w:b/>
                <w:color w:val="FF0000"/>
              </w:rPr>
              <w:t>1.</w:t>
            </w:r>
            <w:r w:rsidRPr="00C14F99">
              <w:rPr>
                <w:rFonts w:ascii="標楷體" w:eastAsia="標楷體" w:hAnsi="標楷體" w:cs="Times New Roman"/>
                <w:b/>
                <w:color w:val="FF0000"/>
                <w:kern w:val="0"/>
              </w:rPr>
              <w:t xml:space="preserve"> </w:t>
            </w:r>
            <w:r w:rsidRPr="00C14F99">
              <w:rPr>
                <w:rFonts w:ascii="標楷體" w:eastAsia="標楷體" w:hAnsi="標楷體" w:cs="Times New Roman"/>
                <w:b/>
                <w:color w:val="FF0000"/>
                <w:kern w:val="0"/>
              </w:rPr>
              <w:sym w:font="Wingdings" w:char="F0FE"/>
            </w:r>
            <w:r w:rsidRPr="00C14F99">
              <w:rPr>
                <w:rFonts w:ascii="標楷體" w:eastAsia="標楷體" w:hAnsi="標楷體" w:hint="eastAsia"/>
                <w:b/>
                <w:color w:val="FF0000"/>
              </w:rPr>
              <w:t>統整性探究課程</w:t>
            </w:r>
            <w:r w:rsidRPr="00C14F99">
              <w:rPr>
                <w:rFonts w:ascii="標楷體" w:eastAsia="標楷體" w:hAnsi="標楷體" w:hint="eastAsia"/>
                <w:color w:val="FF0000"/>
              </w:rPr>
              <w:t xml:space="preserve"> (□主題□專題□議題)  </w:t>
            </w:r>
          </w:p>
          <w:p w:rsidR="00F14C43" w:rsidRPr="00C14F99" w:rsidRDefault="00F14C43" w:rsidP="00F14C43">
            <w:pPr>
              <w:snapToGrid w:val="0"/>
              <w:spacing w:line="260" w:lineRule="exact"/>
              <w:rPr>
                <w:rFonts w:ascii="標楷體" w:eastAsia="標楷體" w:hAnsi="標楷體"/>
                <w:color w:val="FF0000"/>
              </w:rPr>
            </w:pPr>
            <w:r w:rsidRPr="00C14F99">
              <w:rPr>
                <w:rFonts w:ascii="標楷體" w:eastAsia="標楷體" w:hAnsi="標楷體" w:hint="eastAsia"/>
                <w:b/>
                <w:color w:val="FF0000"/>
              </w:rPr>
              <w:t>3.□特殊需求領域課程</w:t>
            </w:r>
          </w:p>
          <w:p w:rsidR="00F14C43" w:rsidRPr="00C14F99" w:rsidRDefault="00F14C43" w:rsidP="00F14C43">
            <w:pPr>
              <w:snapToGrid w:val="0"/>
              <w:spacing w:line="260" w:lineRule="exact"/>
              <w:rPr>
                <w:rFonts w:ascii="標楷體" w:eastAsia="標楷體" w:hAnsi="標楷體"/>
                <w:b/>
                <w:color w:val="FF0000"/>
              </w:rPr>
            </w:pPr>
            <w:r w:rsidRPr="00C14F99">
              <w:rPr>
                <w:rFonts w:ascii="標楷體" w:eastAsia="標楷體" w:hAnsi="標楷體" w:hint="eastAsia"/>
                <w:b/>
                <w:color w:val="FF0000"/>
              </w:rPr>
              <w:t>4.□其他類課程</w:t>
            </w:r>
          </w:p>
          <w:p w:rsidR="00F14C43" w:rsidRPr="00C14F99" w:rsidRDefault="00F14C43" w:rsidP="00F14C43">
            <w:pPr>
              <w:snapToGrid w:val="0"/>
              <w:spacing w:line="260" w:lineRule="exact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  <w:b/>
                <w:color w:val="FF0000"/>
              </w:rPr>
              <w:t xml:space="preserve">  </w:t>
            </w:r>
            <w:r w:rsidRPr="00C14F99">
              <w:rPr>
                <w:rFonts w:ascii="標楷體" w:eastAsia="標楷體" w:hAnsi="標楷體" w:hint="eastAsia"/>
                <w:color w:val="FF0000"/>
              </w:rPr>
              <w:t xml:space="preserve">□本土語文/新住民語文□服務學習□戶外教育□班際或校際交流□自治活動□班級輔導□學生自主學習□領域補救教學 </w:t>
            </w:r>
            <w:r w:rsidRPr="00C14F99">
              <w:rPr>
                <w:rFonts w:ascii="標楷體" w:eastAsia="標楷體" w:hAnsi="標楷體" w:hint="eastAsia"/>
              </w:rPr>
              <w:t xml:space="preserve">                  </w:t>
            </w:r>
          </w:p>
        </w:tc>
      </w:tr>
      <w:tr w:rsidR="00F14C43" w:rsidRPr="008A3824" w:rsidTr="00F9716C">
        <w:trPr>
          <w:trHeight w:val="483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設計理念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14C43" w:rsidRPr="00C14F99" w:rsidRDefault="00F14C43" w:rsidP="00F14C4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kern w:val="0"/>
              </w:rPr>
            </w:pPr>
            <w:r w:rsidRPr="00C14F99">
              <w:rPr>
                <w:rFonts w:ascii="標楷體" w:eastAsia="標楷體" w:hAnsi="標楷體" w:hint="eastAsia"/>
                <w:color w:val="000000"/>
              </w:rPr>
              <w:t>以「專題式學習範例」為主，讓學生從尋找飛貓寶寶、英文打字指法練習、足球攻守PK賽、拳王大PK、養侏羅紀的寵物、小雞蛋蛋音符、金頭腦快遞、多國語言翻譯機等八個專題學習歷程中，將Scratch 3融入「語言」、「數學」、「藝術與人文」、「健體」、「社會」、「自然」與「資訊科技」八大學習領域。同時學習歷程利用</w:t>
            </w:r>
            <w:r w:rsidRPr="00C14F99">
              <w:rPr>
                <w:rFonts w:ascii="標楷體" w:eastAsia="標楷體" w:hAnsi="標楷體" w:hint="eastAsia"/>
                <w:color w:val="000000"/>
                <w:kern w:val="0"/>
              </w:rPr>
              <w:t>情境概述與問題解析、腳本規劃、設計演算法與設計程式解決問題的四大步驟，培養學生解決問題之運算思維能力。</w:t>
            </w:r>
          </w:p>
          <w:p w:rsidR="00F14C43" w:rsidRPr="00C14F99" w:rsidRDefault="00F14C43" w:rsidP="00F14C4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kern w:val="0"/>
              </w:rPr>
            </w:pPr>
            <w:r w:rsidRPr="00C14F99">
              <w:rPr>
                <w:rFonts w:ascii="標楷體" w:eastAsia="標楷體" w:hAnsi="標楷體" w:hint="eastAsia"/>
                <w:color w:val="000000"/>
                <w:kern w:val="0"/>
              </w:rPr>
              <w:t>【情境概述與問題解析】</w:t>
            </w:r>
          </w:p>
          <w:p w:rsidR="00F14C43" w:rsidRPr="00C14F99" w:rsidRDefault="00F14C43" w:rsidP="00F14C43">
            <w:pPr>
              <w:rPr>
                <w:rFonts w:ascii="標楷體" w:eastAsia="標楷體" w:hAnsi="標楷體"/>
                <w:color w:val="000000"/>
              </w:rPr>
            </w:pPr>
            <w:r w:rsidRPr="00C14F99">
              <w:rPr>
                <w:rFonts w:ascii="標楷體" w:eastAsia="標楷體" w:hAnsi="標楷體" w:hint="eastAsia"/>
                <w:color w:val="000000"/>
                <w:kern w:val="0"/>
              </w:rPr>
              <w:t>從問題情境中，讓學生理解每個專題的情境，並從情境敘述中解析欲解決的問題。培養學生</w:t>
            </w:r>
            <w:r w:rsidRPr="00C14F99">
              <w:rPr>
                <w:rFonts w:ascii="標楷體" w:eastAsia="標楷體" w:hAnsi="標楷體" w:hint="eastAsia"/>
                <w:color w:val="000000"/>
              </w:rPr>
              <w:t>將Scratch應用在生活中問題解決，培養動手實作、做中思的能力。</w:t>
            </w:r>
          </w:p>
          <w:p w:rsidR="00F14C43" w:rsidRPr="00C14F99" w:rsidRDefault="00F14C43" w:rsidP="00F14C4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kern w:val="0"/>
              </w:rPr>
            </w:pPr>
            <w:r w:rsidRPr="00C14F99">
              <w:rPr>
                <w:rFonts w:ascii="標楷體" w:eastAsia="標楷體" w:hAnsi="標楷體" w:hint="eastAsia"/>
                <w:color w:val="000000"/>
                <w:kern w:val="0"/>
              </w:rPr>
              <w:t>【腳本規劃】</w:t>
            </w:r>
          </w:p>
          <w:p w:rsidR="00F14C43" w:rsidRPr="00C14F99" w:rsidRDefault="00F14C43" w:rsidP="00F14C4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kern w:val="0"/>
              </w:rPr>
            </w:pPr>
            <w:r w:rsidRPr="00C14F99">
              <w:rPr>
                <w:rFonts w:ascii="標楷體" w:eastAsia="標楷體" w:hAnsi="標楷體" w:hint="eastAsia"/>
                <w:color w:val="000000"/>
              </w:rPr>
              <w:t>理解Scratch各類積木的功能，規畫腳本，培養學生能夠善用科技知能以進行創造、設計、批判、邏輯、運算等思考。</w:t>
            </w:r>
          </w:p>
          <w:p w:rsidR="00F14C43" w:rsidRPr="00C14F99" w:rsidRDefault="00F14C43" w:rsidP="00F14C4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kern w:val="0"/>
              </w:rPr>
            </w:pPr>
            <w:r w:rsidRPr="00C14F99">
              <w:rPr>
                <w:rFonts w:ascii="標楷體" w:eastAsia="標楷體" w:hAnsi="標楷體" w:hint="eastAsia"/>
                <w:color w:val="000000"/>
                <w:kern w:val="0"/>
              </w:rPr>
              <w:t>【設計演算法】</w:t>
            </w:r>
          </w:p>
          <w:p w:rsidR="00F14C43" w:rsidRPr="00C14F99" w:rsidRDefault="00F14C43" w:rsidP="00F14C4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kern w:val="0"/>
              </w:rPr>
            </w:pPr>
            <w:r w:rsidRPr="00C14F99">
              <w:rPr>
                <w:rFonts w:ascii="標楷體" w:eastAsia="標楷體" w:hAnsi="標楷體" w:hint="eastAsia"/>
                <w:color w:val="000000"/>
                <w:kern w:val="0"/>
              </w:rPr>
              <w:t>將每個專題相關的積木應用在Scratch程式設計，並理解積木隱含的程式語言抽象概念。</w:t>
            </w:r>
            <w:r w:rsidRPr="00C14F99">
              <w:rPr>
                <w:rFonts w:ascii="標楷體" w:eastAsia="標楷體" w:hAnsi="標楷體" w:hint="eastAsia"/>
                <w:color w:val="000000"/>
              </w:rPr>
              <w:t>培養學生利用Scratch養成運算思維能力及結構化程式設計實作</w:t>
            </w:r>
          </w:p>
          <w:p w:rsidR="00F14C43" w:rsidRPr="00C14F99" w:rsidRDefault="00F14C43" w:rsidP="00F14C4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kern w:val="0"/>
              </w:rPr>
            </w:pPr>
            <w:r w:rsidRPr="00C14F99">
              <w:rPr>
                <w:rFonts w:ascii="標楷體" w:eastAsia="標楷體" w:hAnsi="標楷體" w:hint="eastAsia"/>
                <w:color w:val="000000"/>
                <w:kern w:val="0"/>
              </w:rPr>
              <w:t>【設計程式解決問題】</w:t>
            </w:r>
          </w:p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  <w:color w:val="000000"/>
              </w:rPr>
              <w:t>讓學生動手實作設計程式，並展演發表作品，培養學生理解Scratch運作原理、應用Scratch運算工具之思維能力、分析問題、發展解題方法，並進行有效的決策，培養運算思維解析問題及問題解決能力與合作共創分享。</w:t>
            </w:r>
          </w:p>
        </w:tc>
      </w:tr>
      <w:tr w:rsidR="00F14C43" w:rsidRPr="008A3824" w:rsidTr="00F9716C">
        <w:trPr>
          <w:trHeight w:val="994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14C43" w:rsidRPr="00C14F99" w:rsidRDefault="00F14C43" w:rsidP="00F14C4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本教育階段</w:t>
            </w:r>
          </w:p>
          <w:p w:rsidR="00F14C43" w:rsidRPr="00C14F99" w:rsidRDefault="00F14C43" w:rsidP="00F14C4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總綱核心素養</w:t>
            </w:r>
          </w:p>
          <w:p w:rsidR="00F14C43" w:rsidRPr="00C14F99" w:rsidRDefault="00F14C43" w:rsidP="00F14C43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或校訂素養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E-A2 具備探索問題的思考能力，並透過體驗與實踐處理日常生活問題。</w:t>
            </w:r>
          </w:p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E-A3 具備擬定計畫與實作的能力，並以創新思考方式，因應日常生活情境。</w:t>
            </w:r>
          </w:p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cs="TimesNewRomanPSMT" w:hint="eastAsia"/>
                <w:kern w:val="0"/>
              </w:rPr>
              <w:t>E-B1</w:t>
            </w:r>
            <w:r w:rsidRPr="00C14F99">
              <w:rPr>
                <w:rFonts w:ascii="標楷體" w:eastAsia="標楷體" w:hAnsi="標楷體" w:cs="DFKaiShu-SB-Estd-BF" w:hint="eastAsia"/>
                <w:kern w:val="0"/>
              </w:rPr>
              <w:t>具備「聽、</w:t>
            </w:r>
            <w:r w:rsidRPr="00C14F99">
              <w:rPr>
                <w:rFonts w:ascii="標楷體" w:eastAsia="標楷體" w:hAnsi="標楷體" w:cs="微軟正黑體" w:hint="eastAsia"/>
                <w:kern w:val="0"/>
              </w:rPr>
              <w:t>說</w:t>
            </w:r>
            <w:r w:rsidRPr="00C14F99">
              <w:rPr>
                <w:rFonts w:ascii="標楷體" w:eastAsia="標楷體" w:hAnsi="標楷體" w:cs="Microsoft YaHei" w:hint="eastAsia"/>
                <w:kern w:val="0"/>
              </w:rPr>
              <w:t>、</w:t>
            </w:r>
            <w:r w:rsidRPr="00C14F99">
              <w:rPr>
                <w:rFonts w:ascii="標楷體" w:eastAsia="標楷體" w:hAnsi="標楷體" w:cs="微軟正黑體" w:hint="eastAsia"/>
                <w:kern w:val="0"/>
              </w:rPr>
              <w:t>讀</w:t>
            </w:r>
            <w:r w:rsidRPr="00C14F99">
              <w:rPr>
                <w:rFonts w:ascii="標楷體" w:eastAsia="標楷體" w:hAnsi="標楷體" w:cs="Microsoft YaHei" w:hint="eastAsia"/>
                <w:kern w:val="0"/>
              </w:rPr>
              <w:t>、寫、作」</w:t>
            </w:r>
            <w:r w:rsidRPr="00C14F99">
              <w:rPr>
                <w:rFonts w:ascii="標楷體" w:eastAsia="標楷體" w:hAnsi="標楷體" w:cs="DFKaiShu-SB-Estd-BF" w:hint="eastAsia"/>
                <w:kern w:val="0"/>
              </w:rPr>
              <w:t>的基本語文素養，並具有生活所需的基礎</w:t>
            </w:r>
            <w:r w:rsidRPr="00C14F99">
              <w:rPr>
                <w:rFonts w:ascii="標楷體" w:eastAsia="標楷體" w:hAnsi="標楷體" w:cs="微軟正黑體" w:hint="eastAsia"/>
                <w:kern w:val="0"/>
              </w:rPr>
              <w:t>數理</w:t>
            </w:r>
            <w:r w:rsidRPr="00C14F99">
              <w:rPr>
                <w:rFonts w:ascii="標楷體" w:eastAsia="標楷體" w:hAnsi="標楷體" w:cs="Microsoft YaHei" w:hint="eastAsia"/>
                <w:kern w:val="0"/>
              </w:rPr>
              <w:t>、肢體及藝術</w:t>
            </w:r>
            <w:r w:rsidRPr="00C14F99">
              <w:rPr>
                <w:rFonts w:ascii="標楷體" w:eastAsia="標楷體" w:hAnsi="標楷體" w:cs="DFKaiShu-SB-Estd-BF" w:hint="eastAsia"/>
                <w:kern w:val="0"/>
              </w:rPr>
              <w:t>等符號知能，能以同</w:t>
            </w:r>
            <w:r w:rsidRPr="00C14F99">
              <w:rPr>
                <w:rFonts w:ascii="標楷體" w:eastAsia="標楷體" w:hAnsi="標楷體" w:cs="微軟正黑體" w:hint="eastAsia"/>
                <w:kern w:val="0"/>
              </w:rPr>
              <w:t>理</w:t>
            </w:r>
            <w:r w:rsidRPr="00C14F99">
              <w:rPr>
                <w:rFonts w:ascii="標楷體" w:eastAsia="標楷體" w:hAnsi="標楷體" w:cs="Microsoft YaHei" w:hint="eastAsia"/>
                <w:kern w:val="0"/>
              </w:rPr>
              <w:t>心應用在</w:t>
            </w:r>
            <w:r w:rsidRPr="00C14F99">
              <w:rPr>
                <w:rFonts w:ascii="標楷體" w:eastAsia="標楷體" w:hAnsi="標楷體" w:cs="DFKaiShu-SB-Estd-BF" w:hint="eastAsia"/>
                <w:kern w:val="0"/>
              </w:rPr>
              <w:t>生活與人際溝通。</w:t>
            </w:r>
          </w:p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E-B2 具備科技與資訊應用的基本素養，並理解各類媒體內容的意義與影響。</w:t>
            </w:r>
          </w:p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E-B3 具備藝術創作與欣賞的基本素養，促進多元感官的發展，培養生活環境的美感體驗。</w:t>
            </w:r>
          </w:p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E-C2 具備理解他人感受，樂於與人互動，並與團隊成員合作之素養。</w:t>
            </w:r>
          </w:p>
        </w:tc>
      </w:tr>
      <w:tr w:rsidR="00F14C43" w:rsidRPr="00F73F42" w:rsidTr="00F9716C">
        <w:trPr>
          <w:trHeight w:val="52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lastRenderedPageBreak/>
              <w:t>課程目標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14C43" w:rsidRPr="00C14F99" w:rsidRDefault="00F14C43" w:rsidP="004B0063">
            <w:pPr>
              <w:numPr>
                <w:ilvl w:val="0"/>
                <w:numId w:val="20"/>
              </w:numPr>
              <w:spacing w:line="3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14F99">
              <w:rPr>
                <w:rFonts w:ascii="標楷體" w:eastAsia="標楷體" w:hAnsi="標楷體" w:hint="eastAsia"/>
                <w:snapToGrid w:val="0"/>
              </w:rPr>
              <w:t>導</w:t>
            </w:r>
            <w:r w:rsidRPr="00C14F99">
              <w:rPr>
                <w:rFonts w:ascii="標楷體" w:eastAsia="標楷體" w:hAnsi="標楷體" w:hint="eastAsia"/>
                <w:snapToGrid w:val="0"/>
                <w:color w:val="000000"/>
              </w:rPr>
              <w:t>引學生瞭解資訊倫理、資訊安全及資訊相關法律等相關議題，</w:t>
            </w:r>
            <w:r w:rsidRPr="00C14F99">
              <w:rPr>
                <w:rFonts w:ascii="標楷體" w:eastAsia="標楷體" w:hAnsi="標楷體" w:cs="標楷體" w:hint="eastAsia"/>
                <w:color w:val="000000"/>
                <w:kern w:val="0"/>
                <w:sz w:val="23"/>
                <w:szCs w:val="23"/>
              </w:rPr>
              <w:t>養成資訊社會應有的態度與責任。</w:t>
            </w:r>
          </w:p>
          <w:p w:rsidR="00F14C43" w:rsidRPr="00C14F99" w:rsidRDefault="00F14C43" w:rsidP="004B0063">
            <w:pPr>
              <w:numPr>
                <w:ilvl w:val="0"/>
                <w:numId w:val="20"/>
              </w:num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14F99">
              <w:rPr>
                <w:rFonts w:ascii="標楷體" w:eastAsia="標楷體" w:hAnsi="標楷體" w:hint="eastAsia"/>
                <w:color w:val="000000"/>
              </w:rPr>
              <w:t>瞭解多媒體電腦相關設備，並能夠將圖形、影像、文字、動畫、語音整合應用在程式產出。</w:t>
            </w:r>
          </w:p>
          <w:p w:rsidR="00F14C43" w:rsidRPr="00C14F99" w:rsidRDefault="00F14C43" w:rsidP="004B0063">
            <w:pPr>
              <w:numPr>
                <w:ilvl w:val="0"/>
                <w:numId w:val="20"/>
              </w:num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14F99">
              <w:rPr>
                <w:rFonts w:ascii="標楷體" w:eastAsia="標楷體" w:hAnsi="標楷體" w:hint="eastAsia"/>
                <w:color w:val="000000"/>
              </w:rPr>
              <w:t>悉熟程式動畫製作的基本技巧，並規劃腳本，設計程式指令積木，</w:t>
            </w:r>
            <w:r w:rsidRPr="00C14F99">
              <w:rPr>
                <w:rFonts w:ascii="標楷體" w:eastAsia="標楷體" w:hAnsi="標楷體" w:cs="標楷體" w:hint="eastAsia"/>
                <w:color w:val="000000"/>
                <w:kern w:val="0"/>
                <w:sz w:val="23"/>
                <w:szCs w:val="23"/>
              </w:rPr>
              <w:t>培養科技知識與產品使用的技能。</w:t>
            </w:r>
          </w:p>
          <w:p w:rsidR="00F14C43" w:rsidRPr="00C14F99" w:rsidRDefault="00F14C43" w:rsidP="004B0063">
            <w:pPr>
              <w:numPr>
                <w:ilvl w:val="0"/>
                <w:numId w:val="20"/>
              </w:num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14F99">
              <w:rPr>
                <w:rFonts w:ascii="標楷體" w:eastAsia="標楷體" w:hAnsi="標楷體" w:hint="eastAsia"/>
                <w:color w:val="000000"/>
              </w:rPr>
              <w:t>熟悉多媒體的製作、音效的錄製，並整合在程式動畫製作，</w:t>
            </w:r>
            <w:r w:rsidRPr="00C14F99">
              <w:rPr>
                <w:rFonts w:ascii="標楷體" w:eastAsia="標楷體" w:hAnsi="標楷體" w:cs="標楷體" w:hint="eastAsia"/>
                <w:color w:val="000000"/>
                <w:kern w:val="0"/>
                <w:sz w:val="23"/>
                <w:szCs w:val="23"/>
              </w:rPr>
              <w:t>激發持續學習科技及科技設計的興趣。</w:t>
            </w:r>
          </w:p>
          <w:p w:rsidR="00F14C43" w:rsidRPr="00C14F99" w:rsidRDefault="00F14C43" w:rsidP="004B0063">
            <w:pPr>
              <w:numPr>
                <w:ilvl w:val="0"/>
                <w:numId w:val="20"/>
              </w:num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14F99">
              <w:rPr>
                <w:rFonts w:ascii="標楷體" w:eastAsia="標楷體" w:hAnsi="標楷體" w:hint="eastAsia"/>
                <w:color w:val="000000"/>
              </w:rPr>
              <w:t>採用主題學習的方式，讓學生藉由主題製作的過程主動建構動畫知識、藉由學習歷程檔案評量，讓學生在學習歷程中修正操作，</w:t>
            </w:r>
            <w:r w:rsidRPr="00C14F99">
              <w:rPr>
                <w:rFonts w:ascii="標楷體" w:eastAsia="標楷體" w:hAnsi="標楷體" w:cs="標楷體" w:hint="eastAsia"/>
                <w:color w:val="000000"/>
                <w:kern w:val="0"/>
                <w:sz w:val="23"/>
                <w:szCs w:val="23"/>
              </w:rPr>
              <w:t>預備生活與職涯知能。</w:t>
            </w:r>
          </w:p>
          <w:p w:rsidR="00F14C43" w:rsidRPr="00C14F99" w:rsidRDefault="00F14C43" w:rsidP="004B0063">
            <w:pPr>
              <w:numPr>
                <w:ilvl w:val="0"/>
                <w:numId w:val="20"/>
              </w:num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14F99">
              <w:rPr>
                <w:rFonts w:ascii="標楷體" w:eastAsia="標楷體" w:hAnsi="標楷體" w:hint="eastAsia"/>
                <w:color w:val="000000"/>
              </w:rPr>
              <w:t>學習最後產出程式設計專題作品，並發表展示專題作品，</w:t>
            </w:r>
            <w:r w:rsidRPr="00C14F99">
              <w:rPr>
                <w:rFonts w:ascii="標楷體" w:eastAsia="標楷體" w:hAnsi="標楷體" w:hint="eastAsia"/>
                <w:snapToGrid w:val="0"/>
                <w:color w:val="000000"/>
              </w:rPr>
              <w:t>培養學生運用資訊科技進行邏輯思維的習慣，以有效解決日常生活與學習的問題</w:t>
            </w:r>
            <w:r w:rsidRPr="00C14F99">
              <w:rPr>
                <w:rFonts w:ascii="標楷體" w:eastAsia="標楷體" w:hAnsi="標楷體" w:hint="eastAsia"/>
                <w:color w:val="000000"/>
              </w:rPr>
              <w:t>。</w:t>
            </w:r>
          </w:p>
          <w:p w:rsidR="00F14C43" w:rsidRPr="00C14F99" w:rsidRDefault="00F14C43" w:rsidP="004B0063">
            <w:pPr>
              <w:numPr>
                <w:ilvl w:val="0"/>
                <w:numId w:val="20"/>
              </w:numPr>
              <w:spacing w:line="28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14F99">
              <w:rPr>
                <w:rFonts w:ascii="標楷體" w:eastAsia="標楷體" w:hAnsi="標楷體" w:hint="eastAsia"/>
                <w:snapToGrid w:val="0"/>
                <w:color w:val="000000"/>
              </w:rPr>
              <w:t>培養學生使用資訊與網路科技的正確態度，</w:t>
            </w:r>
            <w:r w:rsidRPr="00C14F99">
              <w:rPr>
                <w:rFonts w:ascii="標楷體" w:eastAsia="標楷體" w:hAnsi="標楷體" w:hint="eastAsia"/>
                <w:color w:val="000000"/>
              </w:rPr>
              <w:t>使學生能夠應用資訊科技，透過程式動畫製作過程培養合作學習、主動學習的能力，並利用網路、多媒體光碟，結合已學過的軟體進行日常生活資訊教育相關問題解決，</w:t>
            </w:r>
            <w:r w:rsidRPr="00C14F99">
              <w:rPr>
                <w:rFonts w:ascii="標楷體" w:eastAsia="標楷體" w:hAnsi="標楷體" w:cs="標楷體" w:hint="eastAsia"/>
                <w:color w:val="000000"/>
                <w:kern w:val="0"/>
                <w:sz w:val="23"/>
                <w:szCs w:val="23"/>
              </w:rPr>
              <w:t>增進善用資訊解決問題與運算思維的能力。</w:t>
            </w:r>
          </w:p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  <w:snapToGrid w:val="0"/>
                <w:color w:val="000000"/>
              </w:rPr>
              <w:t>培養學生使用資訊與網路科技的基本知識與技能，增進學生利用各種資訊與網路科技技能，進行日常生活資訊相關問題分析、規畫、搜尋、處理、展示與溝通的能力。</w:t>
            </w:r>
          </w:p>
        </w:tc>
      </w:tr>
      <w:tr w:rsidR="00F14C43" w:rsidRPr="008A3824" w:rsidTr="00F9716C">
        <w:trPr>
          <w:trHeight w:val="981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6508" w:type="dxa"/>
            <w:gridSpan w:val="6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 xml:space="preserve">□國語文    </w:t>
            </w:r>
            <w:r w:rsidRPr="00C14F99">
              <w:rPr>
                <w:rFonts w:ascii="標楷體" w:eastAsia="標楷體" w:hAnsi="標楷體" w:cs="Times New Roman"/>
                <w:kern w:val="0"/>
                <w:sz w:val="28"/>
              </w:rPr>
              <w:sym w:font="Wingdings" w:char="F0FE"/>
            </w:r>
            <w:r w:rsidRPr="00C14F99">
              <w:rPr>
                <w:rFonts w:ascii="標楷體" w:eastAsia="標楷體" w:hAnsi="標楷體" w:hint="eastAsia"/>
              </w:rPr>
              <w:t xml:space="preserve">英語文 </w:t>
            </w:r>
            <w:r w:rsidRPr="00C14F99">
              <w:rPr>
                <w:rFonts w:ascii="標楷體" w:eastAsia="標楷體" w:hAnsi="標楷體" w:hint="eastAsia"/>
                <w:color w:val="FF0000"/>
              </w:rPr>
              <w:t xml:space="preserve">  </w:t>
            </w:r>
            <w:r w:rsidRPr="00C14F99">
              <w:rPr>
                <w:rFonts w:ascii="標楷體" w:eastAsia="標楷體" w:hAnsi="標楷體" w:hint="eastAsia"/>
              </w:rPr>
              <w:t xml:space="preserve">□本土語     □數學    □社會    □自然科學  </w:t>
            </w:r>
            <w:r w:rsidRPr="00C14F99">
              <w:rPr>
                <w:rFonts w:ascii="標楷體" w:eastAsia="標楷體" w:hAnsi="標楷體" w:cs="Times New Roman"/>
                <w:kern w:val="0"/>
                <w:sz w:val="28"/>
              </w:rPr>
              <w:sym w:font="Wingdings" w:char="F0FE"/>
            </w:r>
            <w:r w:rsidRPr="00C14F99">
              <w:rPr>
                <w:rFonts w:ascii="標楷體" w:eastAsia="標楷體" w:hAnsi="標楷體" w:hint="eastAsia"/>
              </w:rPr>
              <w:t xml:space="preserve">藝術     □綜合活動   □健康與體育     □生活課程  </w:t>
            </w:r>
            <w:r w:rsidRPr="00C14F99">
              <w:rPr>
                <w:rFonts w:ascii="標楷體" w:eastAsia="標楷體" w:hAnsi="標楷體" w:cs="Times New Roman"/>
                <w:kern w:val="0"/>
                <w:sz w:val="28"/>
              </w:rPr>
              <w:sym w:font="Wingdings" w:char="F0FE"/>
            </w:r>
            <w:r w:rsidRPr="00C14F99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7242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14C43" w:rsidRPr="00C14F99" w:rsidRDefault="00F14C43" w:rsidP="00F14C43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  □品德教育</w:t>
            </w:r>
          </w:p>
          <w:p w:rsidR="00F14C43" w:rsidRPr="00C14F99" w:rsidRDefault="00F14C43" w:rsidP="00F14C43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    □法治教育 </w:t>
            </w:r>
            <w:r w:rsidRPr="00C14F99">
              <w:rPr>
                <w:rFonts w:ascii="標楷體" w:eastAsia="標楷體" w:hAnsi="標楷體" w:cs="Times New Roman"/>
                <w:kern w:val="0"/>
                <w:sz w:val="22"/>
              </w:rPr>
              <w:sym w:font="Wingdings" w:char="F0FE"/>
            </w:r>
            <w:r w:rsidRPr="00C14F99">
              <w:rPr>
                <w:rFonts w:ascii="標楷體" w:eastAsia="標楷體" w:hAnsi="標楷體" w:hint="eastAsia"/>
                <w:sz w:val="20"/>
                <w:szCs w:val="20"/>
              </w:rPr>
              <w:t xml:space="preserve">科技教育  </w:t>
            </w:r>
            <w:r w:rsidRPr="00C14F99">
              <w:rPr>
                <w:rFonts w:ascii="標楷體" w:eastAsia="標楷體" w:hAnsi="標楷體" w:cs="Times New Roman"/>
                <w:kern w:val="0"/>
                <w:sz w:val="22"/>
              </w:rPr>
              <w:sym w:font="Wingdings" w:char="F0FE"/>
            </w:r>
            <w:r w:rsidRPr="00C14F99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F14C43" w:rsidRPr="00C14F99" w:rsidRDefault="00F14C43" w:rsidP="00F14C43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 w:hint="eastAsia"/>
                <w:sz w:val="20"/>
                <w:szCs w:val="20"/>
              </w:rPr>
              <w:t>□安全教育     □防災教育 □閱讀素養  □多元文化教育</w:t>
            </w:r>
          </w:p>
          <w:p w:rsidR="00F14C43" w:rsidRPr="00C14F99" w:rsidRDefault="00F14C43" w:rsidP="00F14C43">
            <w:pPr>
              <w:snapToGrid w:val="0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  <w:sz w:val="20"/>
                <w:szCs w:val="20"/>
              </w:rPr>
              <w:t xml:space="preserve">□生涯規劃教育 □家庭教育 □原住民教育□戶外教育  □國際教育     </w:t>
            </w:r>
          </w:p>
        </w:tc>
      </w:tr>
      <w:tr w:rsidR="00F14C43" w:rsidRPr="008A3824" w:rsidTr="00F9716C">
        <w:trPr>
          <w:trHeight w:val="466"/>
          <w:jc w:val="center"/>
        </w:trPr>
        <w:tc>
          <w:tcPr>
            <w:tcW w:w="1843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14C43" w:rsidRPr="00C14F99" w:rsidRDefault="00F14C43" w:rsidP="00F14C4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750" w:type="dxa"/>
            <w:gridSpan w:val="11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14C43" w:rsidRPr="00C14F99" w:rsidRDefault="00F14C43" w:rsidP="00F14C43">
            <w:pPr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Scratch程式設計、</w:t>
            </w:r>
            <w:r w:rsidRPr="00C14F99">
              <w:rPr>
                <w:rFonts w:ascii="標楷體" w:eastAsia="標楷體" w:hAnsi="標楷體" w:hint="eastAsia"/>
                <w:color w:val="000000"/>
              </w:rPr>
              <w:t>英文打字指法練習、足球攻守PK賽、拳王大PK、養侏羅紀的寵物、小雞蛋蛋音符、金頭腦快遞、多國語言翻譯機。</w:t>
            </w:r>
          </w:p>
        </w:tc>
      </w:tr>
      <w:tr w:rsidR="00F9716C" w:rsidRPr="008A3824" w:rsidTr="00F9716C">
        <w:trPr>
          <w:trHeight w:val="274"/>
          <w:jc w:val="center"/>
        </w:trPr>
        <w:tc>
          <w:tcPr>
            <w:tcW w:w="15593" w:type="dxa"/>
            <w:gridSpan w:val="13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9B574B" w:rsidRPr="009219D6" w:rsidRDefault="00F9716C" w:rsidP="00F14C43">
            <w:pPr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AF06D3" w:rsidRPr="008A3824" w:rsidTr="00F9716C">
        <w:trPr>
          <w:trHeight w:val="710"/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jc w:val="center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jc w:val="center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F06D3" w:rsidRPr="00C14F99" w:rsidRDefault="00AF06D3" w:rsidP="00AF06D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學習表現</w:t>
            </w:r>
          </w:p>
          <w:p w:rsidR="00AF06D3" w:rsidRPr="00C14F99" w:rsidRDefault="00AF06D3" w:rsidP="00AF06D3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C14F9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校訂或相關領域與</w:t>
            </w:r>
          </w:p>
          <w:p w:rsidR="00AF06D3" w:rsidRPr="00C14F99" w:rsidRDefault="00AF06D3" w:rsidP="00AF06D3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C14F9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參考指引或</w:t>
            </w:r>
          </w:p>
          <w:p w:rsidR="00AF06D3" w:rsidRPr="00C14F99" w:rsidRDefault="00AF06D3" w:rsidP="00AF06D3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F06D3" w:rsidRPr="00C14F99" w:rsidRDefault="00AF06D3" w:rsidP="00AF06D3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C14F99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C14F99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AF06D3" w:rsidRPr="00C14F99" w:rsidRDefault="00AF06D3" w:rsidP="00AF06D3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C14F99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jc w:val="center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AF06D3" w:rsidRPr="00C14F99" w:rsidRDefault="00AF06D3" w:rsidP="00AF06D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</w:rPr>
              <w:t>自編自選教材</w:t>
            </w:r>
          </w:p>
          <w:p w:rsidR="00AF06D3" w:rsidRPr="00C14F99" w:rsidRDefault="00AF06D3" w:rsidP="00AF06D3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C14F99">
              <w:rPr>
                <w:rFonts w:ascii="標楷體" w:eastAsia="標楷體" w:hAnsi="標楷體" w:hint="eastAsia"/>
                <w:color w:val="FF0000"/>
              </w:rPr>
              <w:t>或</w:t>
            </w:r>
            <w:r w:rsidRPr="00C14F99"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AF06D3" w:rsidRPr="008A3824" w:rsidTr="00242753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第1~2週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尋找飛貓寶寶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資t-III-1能認識常見的資訊系統。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資p-III-4能利用資訊科技分享學習資源與心得。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資a-III-3能了解並遵守資訊倫理與使用資訊科技的相</w:t>
            </w: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關規範。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資P-III-1程式設計工具之功能與操作。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資H-III-2資訊科技之使用原則。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理解Scratch 3 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能夠下載、安裝與繁體中文。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理解Scratch 3 視窗環境。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能夠新增角</w:t>
            </w: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色。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能夠編輯角色資訊。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能夠分辨Scratch 3 積木形狀與功能。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能夠設定角色方向。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能夠儲存檔案。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能夠將作品上傳社群。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1-1 Scratch 3 簡介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1-2下載、安裝與繁體中文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1-3 Scratch 3 視窗環境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1-4 新增角色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1-5 編輯角色資訊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1-6 Scratch 3 積木形狀與功能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1-7 面朝角色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1-8 儲存檔案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1-9 社群分享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1.範例實作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2.上課表現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3.隨堂測驗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4.課後練習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1.Scratch 3程式積木創意玩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2.Scratch 3程式積木創意玩-多媒體互動教材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 實作範例</w:t>
            </w:r>
          </w:p>
        </w:tc>
      </w:tr>
      <w:tr w:rsidR="00AF06D3" w:rsidRPr="008A3824" w:rsidTr="00242753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第3~4週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英文打字指法練習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資t-III-2能使用資訊科技解決生活中簡單的問題。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資a-III-1能了解資訊科技於日常生活之重要性。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資A-III-1程序性的問題解決方法簡介。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資A-III-2簡單的問題解決表示方法。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能夠新增舞台背景。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能夠編輯背景或造型繪畫。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能夠設計角色造型。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能夠偵測鍵盤輸入。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能夠判斷鍵盤輸入正確性。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2-1 新增舞台背景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2-2 舞台座標與角色移動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2-3 偵測輸入英文字母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2-4 複製角色與程式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2-5 社群分享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2-6 將Scratch檔案轉換成html網頁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1.範例實作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2.上課表現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3.隨堂測驗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4.課後練習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1.Scratch 3程式積木創意玩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2.Scratch 3程式積木創意玩-多媒體互動教材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 實作範例</w:t>
            </w:r>
          </w:p>
        </w:tc>
      </w:tr>
      <w:tr w:rsidR="00AF06D3" w:rsidRPr="008A3824" w:rsidTr="00242753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第5~6週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足球攻守PK賽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資a-III-4能具備學習資訊科技的興趣。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資P-III-2程式設計之基本應用。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資A-III-2簡單的問題解決表示方法。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能夠以造型設計角色動畫。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能夠編輯角色面朝與迴轉方向。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以夠設計鍵盤</w:t>
            </w: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控制角色移動。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能夠設計滑鼠控制角色移動。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能夠設計角色從固定位置移到隨機位置。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能夠設計角色說用戶名稱。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能夠偵測目前時間或日期。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3-1 角色動畫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3-2 角色面朝與迴轉方向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3-3 鍵盤控制角色移動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3-4 滑鼠控制角色移動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3-5 從固定位置移到隨機位置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3-6 說用戶名稱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3-7 組合偵測時間或日期 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1.範例實作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2.上課表現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3.隨堂測驗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4.課後練習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1.Scratch 3程式積木創意玩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2.Scratch 3程式積木創意玩-多媒體互動教材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 實作範例</w:t>
            </w:r>
          </w:p>
        </w:tc>
      </w:tr>
      <w:tr w:rsidR="00AF06D3" w:rsidRPr="008A3824" w:rsidTr="00242753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第7~8週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拳王大PK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資c-III-2能使用資訊科技與他人合作產出想法與作品。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資p-III-2能使用資訊科技與他人建立良好的互動關係。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資P-III-2程式設計之基本應用。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資A-III-2簡單的問題解決表示方法。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能夠以如果否則邏輯判斷角色是否碰到滑鼠游標。</w:t>
            </w:r>
          </w:p>
          <w:p w:rsidR="00AF06D3" w:rsidRPr="00C14F99" w:rsidRDefault="00AF06D3" w:rsidP="00AF06D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能夠設計點擊角色廣播訊息與接收訊息。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能夠理解變數原理並建立變數。</w:t>
            </w:r>
          </w:p>
          <w:p w:rsidR="00AF06D3" w:rsidRPr="00C14F99" w:rsidRDefault="00AF06D3" w:rsidP="00AF06D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能夠應用變數設定角色隨機造型。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能夠理解關係與邏輯運算。</w:t>
            </w:r>
          </w:p>
          <w:p w:rsidR="00AF06D3" w:rsidRPr="00C14F99" w:rsidRDefault="00AF06D3" w:rsidP="00AF06D3">
            <w:pPr>
              <w:pStyle w:val="ac"/>
              <w:autoSpaceDE w:val="0"/>
              <w:autoSpaceDN w:val="0"/>
              <w:adjustRightInd w:val="0"/>
              <w:ind w:leftChars="0" w:left="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能夠應用運算</w:t>
            </w: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設計邏輯判斷比較結果。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4-1 如果否則與碰到滑鼠游標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4-2 點擊角色廣播開始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4-3 建立變數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4-4 設定隨機造型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4-5 關係與邏輯運算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4-6 電腦說出結果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1.範例實作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2.上課表現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3.隨堂測驗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4.課後練習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1.Scratch 3程式積木創意玩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2.Scratch 3程式積木創意玩-多媒體互動教材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 實作範例</w:t>
            </w:r>
          </w:p>
        </w:tc>
      </w:tr>
      <w:tr w:rsidR="00AF06D3" w:rsidRPr="008A3824" w:rsidTr="00242753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第9~11週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養侏羅紀的寵物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資p-III-1能認識與使用資訊科技以表達想法。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資P-III-2程式設計之基本應用。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資A-III-2簡單的問題解決表示方法。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能夠理解角色圖層概念。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能夠設計角色左右移動。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能夠應用視訊讓角色隨視訊方向移動。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能夠理解分身原理並創造角色分身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能夠應用分身。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能夠調整角色尺寸。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能夠應用碰到，改變角色尺寸。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能夠設計點擊角色互動的變化。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5-1 角色圖層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5-2 角色左右移動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5-3 角色隨視訊方向移動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5-4 創造角色分身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5-5 當分身產生時開始移動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5-6 角色尺寸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5-7 如果碰到改變尺寸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5-8 點擊角色互動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1.範例實作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2.上課表現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3.隨堂測驗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4.課後練習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1.Scratch 3程式積木創意玩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2.Scratch 3程式積木創意玩-多媒體互動教材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 實作範例</w:t>
            </w:r>
          </w:p>
        </w:tc>
      </w:tr>
      <w:tr w:rsidR="00AF06D3" w:rsidRPr="008A3824" w:rsidTr="00242753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第12</w:t>
            </w:r>
            <w:r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14F99">
              <w:rPr>
                <w:rFonts w:ascii="標楷體" w:eastAsia="標楷體" w:hAnsi="標楷體"/>
                <w:sz w:val="20"/>
                <w:szCs w:val="20"/>
              </w:rPr>
              <w:t>14週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小雞蛋蛋音符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資t-III-3能應用運算思維描述問題解決的方法。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資P-III-2程式設計之基本應用。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資A-III-2簡單的問題解決表示方法。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能夠設計角色隨滑鼠游標切換造型。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能夠應用音效，讓角色演奏音階 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能夠設定角色</w:t>
            </w: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在舞台的定位。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能夠應用鍵盤當琴鍵，設計演奏音階。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6-1 角色隨滑鼠游標切換造型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6-2 演奏音階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6-3 角色在舞台的定位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6-4 鍵盤當琴鍵演奏音階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1.範例實作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2.上課表現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3.隨堂測驗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4.課後練習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1.Scratch 3程式積木創意玩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2.Scratch 3程式積木創意玩-多媒體互動教材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 實作範例</w:t>
            </w:r>
          </w:p>
        </w:tc>
      </w:tr>
      <w:tr w:rsidR="00AF06D3" w:rsidRPr="008A3824" w:rsidTr="00242753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第15</w:t>
            </w:r>
            <w:r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14F99">
              <w:rPr>
                <w:rFonts w:ascii="標楷體" w:eastAsia="標楷體" w:hAnsi="標楷體"/>
                <w:sz w:val="20"/>
                <w:szCs w:val="20"/>
              </w:rPr>
              <w:t>17週</w:t>
            </w:r>
          </w:p>
        </w:tc>
        <w:tc>
          <w:tcPr>
            <w:tcW w:w="538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金頭腦快遞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資t-III-3能應用運算思維描述問題解決的方法。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資P-III-2程式設計之基本應用。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能夠理解算術運算原理。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能夠應用算術運算詢問問題，並理解答案的內容。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能夠後變數設計隨機出題。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能夠設計判斷答案是否正確。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能夠應用變數設計得分。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能夠理解畫筆原理，並設計筆跡。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能夠設計答對時播放音效。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能夠應用變數設計倒數計時。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7-1 算術運算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7-2 詢問與答案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7-3 設定變數隨機取數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7-4 判斷答案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7-5 計算得分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7-6 畫筆下筆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7-7 答對時播放音效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7-8 倒數計時 </w:t>
            </w:r>
          </w:p>
        </w:tc>
        <w:tc>
          <w:tcPr>
            <w:tcW w:w="1418" w:type="dxa"/>
            <w:tcBorders>
              <w:top w:val="single" w:sz="2" w:space="0" w:color="auto"/>
              <w:bottom w:val="single" w:sz="2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1.範例實作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2.上課表現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3.隨堂測驗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4.課後練習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1.Scratch 3程式積木創意玩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2.Scratch 3程式積木創意玩-多媒體互動教材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 實作範例</w:t>
            </w:r>
          </w:p>
        </w:tc>
      </w:tr>
      <w:tr w:rsidR="00AF06D3" w:rsidRPr="008A3824" w:rsidTr="00242753">
        <w:trPr>
          <w:jc w:val="center"/>
        </w:trPr>
        <w:tc>
          <w:tcPr>
            <w:tcW w:w="1305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第18</w:t>
            </w:r>
            <w:r>
              <w:rPr>
                <w:rFonts w:ascii="標楷體" w:eastAsia="標楷體" w:hAnsi="標楷體"/>
                <w:sz w:val="20"/>
                <w:szCs w:val="20"/>
              </w:rPr>
              <w:t>-</w:t>
            </w:r>
            <w:r w:rsidRPr="00C14F99">
              <w:rPr>
                <w:rFonts w:ascii="標楷體" w:eastAsia="標楷體" w:hAnsi="標楷體"/>
                <w:sz w:val="20"/>
                <w:szCs w:val="20"/>
              </w:rPr>
              <w:t>20週</w:t>
            </w:r>
          </w:p>
        </w:tc>
        <w:tc>
          <w:tcPr>
            <w:tcW w:w="538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</w:t>
            </w:r>
          </w:p>
        </w:tc>
        <w:tc>
          <w:tcPr>
            <w:tcW w:w="1979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多國語言翻譯機</w:t>
            </w:r>
          </w:p>
        </w:tc>
        <w:tc>
          <w:tcPr>
            <w:tcW w:w="1980" w:type="dxa"/>
            <w:gridSpan w:val="2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AF06D3" w:rsidRPr="00C14F99" w:rsidRDefault="00AF06D3" w:rsidP="00AF06D3">
            <w:pPr>
              <w:autoSpaceDE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資c-III-1能認識常見的資訊科技共創工具的使用方法。</w:t>
            </w:r>
          </w:p>
          <w:p w:rsidR="00AF06D3" w:rsidRPr="00C14F99" w:rsidRDefault="00AF06D3" w:rsidP="00AF06D3">
            <w:pPr>
              <w:autoSpaceDE w:val="0"/>
              <w:snapToGrid w:val="0"/>
              <w:spacing w:line="24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資a-III-2能建立康</w:t>
            </w: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健的數位使用習慣與態度。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資P-III-2程式設計之基本</w:t>
            </w: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應用。</w:t>
            </w:r>
          </w:p>
        </w:tc>
        <w:tc>
          <w:tcPr>
            <w:tcW w:w="1587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>能夠以中文設計背景或造</w:t>
            </w: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lastRenderedPageBreak/>
              <w:t xml:space="preserve">型。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 xml:space="preserve">能夠設計按下鍵盤按鍵啟動。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能夠應用翻譯與語音，將文字轉換成各國語言語音。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能夠應用翻譯功能，翻譯各國語言文字。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color w:val="000000"/>
                <w:sz w:val="20"/>
                <w:szCs w:val="20"/>
              </w:rPr>
              <w:t>能夠應用翻譯與語音，設計多國語言翻譯機。</w:t>
            </w:r>
          </w:p>
        </w:tc>
        <w:tc>
          <w:tcPr>
            <w:tcW w:w="3242" w:type="dxa"/>
            <w:gridSpan w:val="2"/>
            <w:tcBorders>
              <w:top w:val="single" w:sz="2" w:space="0" w:color="auto"/>
              <w:bottom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8-1 背景或造型中文字型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8-2 多元啟動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 xml:space="preserve">8-3 文字轉換成各國語言語音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 xml:space="preserve">8-4 翻譯各國語言文字 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8-5 多國語言翻譯機</w:t>
            </w:r>
          </w:p>
        </w:tc>
        <w:tc>
          <w:tcPr>
            <w:tcW w:w="141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1.範例實作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2.上課表現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3.隨堂測驗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4.課後練習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1.Scratch 3程式積木創意玩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lastRenderedPageBreak/>
              <w:t>2.Scratch 3程式積木創意玩-多媒體互動教材</w:t>
            </w:r>
          </w:p>
          <w:p w:rsidR="00AF06D3" w:rsidRPr="00C14F99" w:rsidRDefault="00AF06D3" w:rsidP="00AF06D3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C14F99">
              <w:rPr>
                <w:rFonts w:ascii="標楷體" w:eastAsia="標楷體" w:hAnsi="標楷體"/>
                <w:sz w:val="20"/>
                <w:szCs w:val="20"/>
              </w:rPr>
              <w:t>3. 實作範例</w:t>
            </w:r>
          </w:p>
        </w:tc>
      </w:tr>
    </w:tbl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9716C" w:rsidRPr="00111C40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p w:rsidR="00F9716C" w:rsidRDefault="00F9716C">
      <w:pPr>
        <w:widowControl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br w:type="page"/>
      </w:r>
    </w:p>
    <w:p w:rsidR="00647D47" w:rsidRPr="00F9716C" w:rsidRDefault="00133A1B" w:rsidP="00647D47">
      <w:pPr>
        <w:snapToGrid w:val="0"/>
        <w:jc w:val="center"/>
        <w:rPr>
          <w:rFonts w:ascii="新細明體" w:eastAsia="新細明體" w:hAnsi="新細明體"/>
          <w:b/>
          <w:sz w:val="26"/>
          <w:szCs w:val="26"/>
        </w:rPr>
      </w:pPr>
      <w:r w:rsidRPr="005F388C">
        <w:rPr>
          <w:rFonts w:ascii="微軟正黑體" w:eastAsia="微軟正黑體" w:hAnsi="微軟正黑體" w:hint="eastAsia"/>
          <w:b/>
          <w:sz w:val="26"/>
          <w:szCs w:val="26"/>
        </w:rPr>
        <w:lastRenderedPageBreak/>
        <w:t>連江縣北竿鄉塘岐國民小學</w:t>
      </w:r>
      <w:r w:rsidR="00986F5E">
        <w:rPr>
          <w:rFonts w:ascii="微軟正黑體" w:eastAsia="微軟正黑體" w:hAnsi="微軟正黑體" w:hint="eastAsia"/>
          <w:b/>
          <w:sz w:val="26"/>
          <w:szCs w:val="26"/>
        </w:rPr>
        <w:t>113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學年度第</w:t>
      </w:r>
      <w:r>
        <w:rPr>
          <w:rFonts w:ascii="微軟正黑體" w:eastAsia="微軟正黑體" w:hAnsi="微軟正黑體" w:hint="eastAsia"/>
          <w:b/>
          <w:sz w:val="26"/>
          <w:szCs w:val="26"/>
        </w:rPr>
        <w:t>2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學期</w:t>
      </w:r>
      <w:r>
        <w:rPr>
          <w:rFonts w:ascii="微軟正黑體" w:eastAsia="微軟正黑體" w:hAnsi="微軟正黑體" w:hint="eastAsia"/>
          <w:b/>
          <w:sz w:val="26"/>
          <w:szCs w:val="26"/>
        </w:rPr>
        <w:t>五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年級彈性學習</w:t>
      </w:r>
      <w:r>
        <w:rPr>
          <w:rFonts w:ascii="微軟正黑體" w:eastAsia="微軟正黑體" w:hAnsi="微軟正黑體" w:hint="eastAsia"/>
          <w:b/>
          <w:sz w:val="26"/>
          <w:szCs w:val="26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  <w:u w:val="single"/>
        </w:rPr>
        <w:t>資訊</w:t>
      </w:r>
      <w:r>
        <w:rPr>
          <w:rFonts w:ascii="微軟正黑體" w:eastAsia="微軟正黑體" w:hAnsi="微軟正黑體" w:hint="eastAsia"/>
          <w:b/>
          <w:sz w:val="26"/>
          <w:szCs w:val="26"/>
          <w:u w:val="single"/>
        </w:rPr>
        <w:t xml:space="preserve"> </w:t>
      </w:r>
      <w:r w:rsidRPr="005F388C">
        <w:rPr>
          <w:rFonts w:ascii="微軟正黑體" w:eastAsia="微軟正黑體" w:hAnsi="微軟正黑體" w:hint="eastAsia"/>
          <w:b/>
          <w:sz w:val="26"/>
          <w:szCs w:val="26"/>
        </w:rPr>
        <w:t>課程計畫</w:t>
      </w:r>
    </w:p>
    <w:tbl>
      <w:tblPr>
        <w:tblStyle w:val="a4"/>
        <w:tblW w:w="1561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607"/>
        <w:gridCol w:w="1595"/>
        <w:gridCol w:w="1678"/>
        <w:gridCol w:w="2114"/>
        <w:gridCol w:w="2126"/>
        <w:gridCol w:w="3544"/>
        <w:gridCol w:w="1417"/>
        <w:gridCol w:w="1342"/>
      </w:tblGrid>
      <w:tr w:rsidR="00E86BE1" w:rsidRPr="008A3824" w:rsidTr="00E86BE1">
        <w:trPr>
          <w:trHeight w:val="530"/>
          <w:jc w:val="center"/>
        </w:trPr>
        <w:tc>
          <w:tcPr>
            <w:tcW w:w="1798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412EC" w:rsidRDefault="00F9716C" w:rsidP="00F9716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學習主題名稱</w:t>
            </w:r>
          </w:p>
          <w:p w:rsidR="00F9716C" w:rsidRPr="008412EC" w:rsidRDefault="00F9716C" w:rsidP="00F9716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 w:val="20"/>
                <w:szCs w:val="24"/>
              </w:rPr>
              <w:t>(</w:t>
            </w:r>
            <w:r w:rsidRPr="008412EC">
              <w:rPr>
                <w:rFonts w:ascii="Times New Roman" w:eastAsia="標楷體" w:hAnsi="Times New Roman" w:cs="Times New Roman"/>
                <w:sz w:val="20"/>
                <w:szCs w:val="24"/>
              </w:rPr>
              <w:t>中系統</w:t>
            </w:r>
            <w:r w:rsidRPr="008412EC">
              <w:rPr>
                <w:rFonts w:ascii="Times New Roman" w:eastAsia="標楷體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1595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9716C" w:rsidRPr="008412EC" w:rsidRDefault="006A087F" w:rsidP="00F9716C">
            <w:pPr>
              <w:jc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/>
              </w:rPr>
              <w:t>Powerpoint</w:t>
            </w:r>
            <w:r>
              <w:rPr>
                <w:rFonts w:ascii="Times New Roman" w:eastAsia="標楷體" w:hAnsi="Times New Roman" w:cs="Times New Roman"/>
              </w:rPr>
              <w:t>簡報好上手</w:t>
            </w:r>
          </w:p>
        </w:tc>
        <w:tc>
          <w:tcPr>
            <w:tcW w:w="1678" w:type="dxa"/>
            <w:tcBorders>
              <w:top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412EC" w:rsidRDefault="00F9716C" w:rsidP="00F9716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實施年級</w:t>
            </w:r>
          </w:p>
          <w:p w:rsidR="00F9716C" w:rsidRPr="008412EC" w:rsidRDefault="00F9716C" w:rsidP="00F9716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8412EC">
              <w:rPr>
                <w:rFonts w:ascii="Times New Roman" w:eastAsia="標楷體" w:hAnsi="Times New Roman" w:cs="Times New Roman"/>
                <w:szCs w:val="24"/>
              </w:rPr>
              <w:t>班級組別</w:t>
            </w:r>
            <w:r w:rsidRPr="008412EC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2114" w:type="dxa"/>
            <w:tcBorders>
              <w:top w:val="thinThickSmallGap" w:sz="24" w:space="0" w:color="auto"/>
              <w:bottom w:val="single" w:sz="2" w:space="0" w:color="auto"/>
            </w:tcBorders>
            <w:vAlign w:val="center"/>
          </w:tcPr>
          <w:p w:rsidR="00F9716C" w:rsidRPr="008412EC" w:rsidRDefault="00F9716C" w:rsidP="00F9716C">
            <w:pPr>
              <w:jc w:val="center"/>
              <w:rPr>
                <w:rFonts w:ascii="標楷體" w:eastAsia="標楷體" w:hAnsi="標楷體" w:cs="Times New Roman"/>
                <w:szCs w:val="24"/>
              </w:rPr>
            </w:pPr>
            <w:r w:rsidRPr="008412EC">
              <w:rPr>
                <w:rFonts w:ascii="標楷體" w:eastAsia="標楷體" w:hAnsi="標楷體" w:cs="Times New Roman"/>
                <w:b/>
                <w:sz w:val="26"/>
                <w:szCs w:val="26"/>
              </w:rPr>
              <w:t>五年級</w:t>
            </w:r>
          </w:p>
        </w:tc>
        <w:tc>
          <w:tcPr>
            <w:tcW w:w="2126" w:type="dxa"/>
            <w:tcBorders>
              <w:top w:val="thinThickSmallGap" w:sz="24" w:space="0" w:color="auto"/>
              <w:bottom w:val="single" w:sz="2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F9716C" w:rsidRPr="008412EC" w:rsidRDefault="00F9716C" w:rsidP="00F9716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教學節數</w:t>
            </w:r>
          </w:p>
        </w:tc>
        <w:tc>
          <w:tcPr>
            <w:tcW w:w="6303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9716C" w:rsidRPr="008412EC" w:rsidRDefault="00F9716C" w:rsidP="006A087F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本學期共</w:t>
            </w:r>
            <w:r w:rsidRPr="008412EC">
              <w:rPr>
                <w:rFonts w:ascii="Times New Roman" w:eastAsia="標楷體" w:hAnsi="Times New Roman" w:cs="Times New Roman"/>
                <w:szCs w:val="24"/>
              </w:rPr>
              <w:t xml:space="preserve">(  </w:t>
            </w:r>
            <w:r w:rsidR="006A087F">
              <w:rPr>
                <w:rFonts w:ascii="Times New Roman" w:eastAsia="標楷體" w:hAnsi="Times New Roman" w:cs="Times New Roman"/>
                <w:szCs w:val="24"/>
              </w:rPr>
              <w:t>20</w:t>
            </w:r>
            <w:r w:rsidRPr="008412EC">
              <w:rPr>
                <w:rFonts w:ascii="Times New Roman" w:eastAsia="標楷體" w:hAnsi="Times New Roman" w:cs="Times New Roman"/>
                <w:szCs w:val="24"/>
              </w:rPr>
              <w:t xml:space="preserve">  )</w:t>
            </w:r>
            <w:r w:rsidRPr="008412EC">
              <w:rPr>
                <w:rFonts w:ascii="Times New Roman" w:eastAsia="標楷體" w:hAnsi="Times New Roman" w:cs="Times New Roman"/>
                <w:szCs w:val="24"/>
              </w:rPr>
              <w:t>節</w:t>
            </w:r>
          </w:p>
        </w:tc>
      </w:tr>
      <w:tr w:rsidR="00F9716C" w:rsidRPr="008A3824" w:rsidTr="00E86BE1">
        <w:trPr>
          <w:trHeight w:val="530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412EC" w:rsidRDefault="00F9716C" w:rsidP="00F9716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彈性學習課程</w:t>
            </w:r>
          </w:p>
          <w:p w:rsidR="00F9716C" w:rsidRPr="008412EC" w:rsidRDefault="00F9716C" w:rsidP="00F9716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四類規範</w:t>
            </w:r>
          </w:p>
        </w:tc>
        <w:tc>
          <w:tcPr>
            <w:tcW w:w="13816" w:type="dxa"/>
            <w:gridSpan w:val="7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F9716C" w:rsidRPr="008412EC" w:rsidRDefault="00F9716C" w:rsidP="00F9716C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color w:val="FF0000"/>
              </w:rPr>
            </w:pPr>
            <w:r w:rsidRPr="008412EC">
              <w:rPr>
                <w:rFonts w:ascii="Times New Roman" w:eastAsia="標楷體" w:hAnsi="Times New Roman" w:cs="Times New Roman"/>
                <w:b/>
                <w:color w:val="FF0000"/>
              </w:rPr>
              <w:t>1.□</w:t>
            </w:r>
            <w:r w:rsidRPr="008412EC">
              <w:rPr>
                <w:rFonts w:ascii="Times New Roman" w:eastAsia="標楷體" w:hAnsi="Times New Roman" w:cs="Times New Roman"/>
                <w:b/>
                <w:color w:val="FF0000"/>
              </w:rPr>
              <w:t>統整性探究課程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 xml:space="preserve"> (□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主題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專題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議題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 xml:space="preserve">)  </w:t>
            </w:r>
          </w:p>
          <w:p w:rsidR="00F9716C" w:rsidRPr="008412EC" w:rsidRDefault="00F9716C" w:rsidP="00F9716C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color w:val="FF0000"/>
              </w:rPr>
            </w:pPr>
            <w:r w:rsidRPr="008412EC">
              <w:rPr>
                <w:rFonts w:ascii="Times New Roman" w:eastAsia="標楷體" w:hAnsi="Times New Roman" w:cs="Times New Roman"/>
                <w:b/>
                <w:color w:val="FF0000"/>
              </w:rPr>
              <w:t>3.□</w:t>
            </w:r>
            <w:r w:rsidRPr="008412EC">
              <w:rPr>
                <w:rFonts w:ascii="Times New Roman" w:eastAsia="標楷體" w:hAnsi="Times New Roman" w:cs="Times New Roman"/>
                <w:b/>
                <w:color w:val="FF0000"/>
              </w:rPr>
              <w:t>特殊需求領域課程</w:t>
            </w:r>
          </w:p>
          <w:p w:rsidR="00F9716C" w:rsidRPr="008412EC" w:rsidRDefault="00F9716C" w:rsidP="00F9716C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  <w:b/>
                <w:color w:val="FF0000"/>
              </w:rPr>
            </w:pPr>
            <w:r w:rsidRPr="008412EC">
              <w:rPr>
                <w:rFonts w:ascii="Times New Roman" w:eastAsia="標楷體" w:hAnsi="Times New Roman" w:cs="Times New Roman"/>
                <w:b/>
                <w:color w:val="FF0000"/>
              </w:rPr>
              <w:t>4.□</w:t>
            </w:r>
            <w:r w:rsidRPr="008412EC">
              <w:rPr>
                <w:rFonts w:ascii="Times New Roman" w:eastAsia="標楷體" w:hAnsi="Times New Roman" w:cs="Times New Roman"/>
                <w:b/>
                <w:color w:val="FF0000"/>
              </w:rPr>
              <w:t>其他類課程</w:t>
            </w:r>
          </w:p>
          <w:p w:rsidR="00F9716C" w:rsidRPr="008412EC" w:rsidRDefault="00F9716C" w:rsidP="00F9716C">
            <w:pPr>
              <w:snapToGrid w:val="0"/>
              <w:spacing w:line="260" w:lineRule="exact"/>
              <w:rPr>
                <w:rFonts w:ascii="Times New Roman" w:eastAsia="標楷體" w:hAnsi="Times New Roman" w:cs="Times New Roman"/>
              </w:rPr>
            </w:pPr>
            <w:r w:rsidRPr="008412EC">
              <w:rPr>
                <w:rFonts w:ascii="Times New Roman" w:eastAsia="標楷體" w:hAnsi="Times New Roman" w:cs="Times New Roman"/>
                <w:b/>
                <w:color w:val="FF0000"/>
              </w:rPr>
              <w:t xml:space="preserve">  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本土語文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/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新住民語文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服務學習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戶外教育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班際或校際交流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自治活動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班級輔導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學生自主學習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□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>領域補救教學</w:t>
            </w:r>
            <w:r w:rsidRPr="008412EC">
              <w:rPr>
                <w:rFonts w:ascii="Times New Roman" w:eastAsia="標楷體" w:hAnsi="Times New Roman" w:cs="Times New Roman"/>
                <w:color w:val="FF0000"/>
              </w:rPr>
              <w:t xml:space="preserve"> </w:t>
            </w:r>
            <w:r w:rsidRPr="008412EC">
              <w:rPr>
                <w:rFonts w:ascii="Times New Roman" w:eastAsia="標楷體" w:hAnsi="Times New Roman" w:cs="Times New Roman"/>
              </w:rPr>
              <w:t xml:space="preserve">                  </w:t>
            </w:r>
          </w:p>
        </w:tc>
      </w:tr>
      <w:tr w:rsidR="00F9716C" w:rsidRPr="008A3824" w:rsidTr="00E86BE1">
        <w:trPr>
          <w:trHeight w:val="483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412EC" w:rsidRDefault="00F9716C" w:rsidP="00F9716C">
            <w:pPr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設計理念</w:t>
            </w:r>
          </w:p>
        </w:tc>
        <w:tc>
          <w:tcPr>
            <w:tcW w:w="13816" w:type="dxa"/>
            <w:gridSpan w:val="7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DC72B3" w:rsidRPr="00B64929" w:rsidRDefault="00DC72B3" w:rsidP="00DC72B3">
            <w:pPr>
              <w:autoSpaceDE w:val="0"/>
              <w:autoSpaceDN w:val="0"/>
              <w:spacing w:before="27"/>
              <w:rPr>
                <w:rFonts w:ascii="標楷體" w:eastAsia="標楷體" w:hAnsi="標楷體"/>
                <w:szCs w:val="24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一、系統與模型：讓學生理解簡報文</w:t>
            </w: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件設計的方法。</w:t>
            </w:r>
          </w:p>
          <w:p w:rsidR="00DC72B3" w:rsidRPr="00B64929" w:rsidRDefault="00DC72B3" w:rsidP="00DC72B3">
            <w:pPr>
              <w:autoSpaceDE w:val="0"/>
              <w:autoSpaceDN w:val="0"/>
              <w:spacing w:before="27"/>
              <w:rPr>
                <w:rFonts w:ascii="標楷體" w:eastAsia="標楷體" w:hAnsi="標楷體"/>
                <w:szCs w:val="24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二、結構與功能：學會</w:t>
            </w:r>
            <w:r w:rsidRPr="00B64929">
              <w:rPr>
                <w:rFonts w:ascii="標楷體" w:eastAsia="標楷體" w:hAnsi="標楷體" w:cs="新細明體"/>
                <w:szCs w:val="24"/>
              </w:rPr>
              <w:t xml:space="preserve"> </w:t>
            </w:r>
            <w:r w:rsidRPr="00B64929">
              <w:rPr>
                <w:rFonts w:ascii="標楷體" w:eastAsia="標楷體" w:hAnsi="標楷體" w:cs="Calibri"/>
                <w:color w:val="000000"/>
                <w:spacing w:val="-1"/>
                <w:szCs w:val="24"/>
              </w:rPr>
              <w:t>PowerPoint</w:t>
            </w:r>
            <w:r w:rsidRPr="00B64929">
              <w:rPr>
                <w:rFonts w:ascii="標楷體" w:eastAsia="標楷體" w:hAnsi="標楷體" w:cs="Calibri"/>
                <w:spacing w:val="-2"/>
                <w:szCs w:val="24"/>
              </w:rPr>
              <w:t xml:space="preserve"> </w:t>
            </w:r>
            <w:r w:rsidRPr="00B64929">
              <w:rPr>
                <w:rFonts w:ascii="標楷體" w:eastAsia="標楷體" w:hAnsi="標楷體" w:cs="新細明體"/>
                <w:color w:val="000000"/>
                <w:spacing w:val="-3"/>
                <w:szCs w:val="24"/>
              </w:rPr>
              <w:t>的功能操作。</w:t>
            </w:r>
          </w:p>
          <w:p w:rsidR="00F9716C" w:rsidRPr="008412EC" w:rsidRDefault="00DC72B3" w:rsidP="00DC72B3">
            <w:pPr>
              <w:rPr>
                <w:rFonts w:ascii="Times New Roman" w:eastAsia="標楷體" w:hAnsi="Times New Roman" w:cs="Times New Roman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三、交互作用與關係：察覺生活中簡</w:t>
            </w: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報的各類應用。</w:t>
            </w:r>
          </w:p>
        </w:tc>
      </w:tr>
      <w:tr w:rsidR="00F9716C" w:rsidRPr="008A3824" w:rsidTr="00E86BE1">
        <w:trPr>
          <w:trHeight w:val="994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8412EC" w:rsidRDefault="00F9716C" w:rsidP="00F9716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本教育階段</w:t>
            </w:r>
          </w:p>
          <w:p w:rsidR="00F9716C" w:rsidRPr="008412EC" w:rsidRDefault="00F9716C" w:rsidP="00F9716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總綱核心素養</w:t>
            </w:r>
          </w:p>
          <w:p w:rsidR="00F9716C" w:rsidRPr="008412EC" w:rsidRDefault="00F9716C" w:rsidP="00F9716C">
            <w:pPr>
              <w:snapToGrid w:val="0"/>
              <w:jc w:val="center"/>
              <w:rPr>
                <w:rFonts w:ascii="Times New Roman" w:eastAsia="標楷體" w:hAnsi="Times New Roman" w:cs="Times New Roman"/>
                <w:szCs w:val="24"/>
              </w:rPr>
            </w:pPr>
            <w:r w:rsidRPr="008412EC">
              <w:rPr>
                <w:rFonts w:ascii="Times New Roman" w:eastAsia="標楷體" w:hAnsi="Times New Roman" w:cs="Times New Roman"/>
                <w:szCs w:val="24"/>
              </w:rPr>
              <w:t>或校訂素養</w:t>
            </w:r>
          </w:p>
        </w:tc>
        <w:tc>
          <w:tcPr>
            <w:tcW w:w="13816" w:type="dxa"/>
            <w:gridSpan w:val="7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64929" w:rsidRDefault="00DC72B3" w:rsidP="00B64929">
            <w:pPr>
              <w:autoSpaceDE w:val="0"/>
              <w:autoSpaceDN w:val="0"/>
              <w:adjustRightInd w:val="0"/>
              <w:spacing w:line="255" w:lineRule="auto"/>
              <w:rPr>
                <w:rFonts w:ascii="標楷體" w:eastAsia="標楷體" w:hAnsi="標楷體" w:cs="新細明體"/>
                <w:b/>
                <w:color w:val="000000"/>
                <w:spacing w:val="-2"/>
                <w:szCs w:val="24"/>
              </w:rPr>
            </w:pPr>
            <w:r w:rsidRPr="00B64929">
              <w:rPr>
                <w:rFonts w:ascii="標楷體" w:eastAsia="標楷體" w:hAnsi="標楷體" w:cs="Times New Roman"/>
                <w:b/>
                <w:color w:val="000000"/>
                <w:spacing w:val="-1"/>
                <w:szCs w:val="24"/>
              </w:rPr>
              <w:t>E-A2</w:t>
            </w:r>
            <w:r w:rsidRPr="00B64929">
              <w:rPr>
                <w:rFonts w:ascii="標楷體" w:eastAsia="標楷體" w:hAnsi="標楷體" w:cs="Times New Roman"/>
                <w:b/>
                <w:spacing w:val="1"/>
                <w:szCs w:val="24"/>
              </w:rPr>
              <w:t xml:space="preserve">  </w:t>
            </w:r>
            <w:r w:rsidRPr="00B64929">
              <w:rPr>
                <w:rFonts w:ascii="標楷體" w:eastAsia="標楷體" w:hAnsi="標楷體" w:cs="新細明體"/>
                <w:b/>
                <w:color w:val="000000"/>
                <w:spacing w:val="-2"/>
                <w:szCs w:val="24"/>
              </w:rPr>
              <w:t>具備探索問題的思考能力，並透過體驗與實踐處理日常生活問題。</w:t>
            </w:r>
          </w:p>
          <w:p w:rsidR="00DC72B3" w:rsidRPr="00B64929" w:rsidRDefault="00DC72B3" w:rsidP="00B64929">
            <w:pPr>
              <w:autoSpaceDE w:val="0"/>
              <w:autoSpaceDN w:val="0"/>
              <w:adjustRightInd w:val="0"/>
              <w:spacing w:line="255" w:lineRule="auto"/>
              <w:rPr>
                <w:rFonts w:ascii="標楷體" w:eastAsia="標楷體" w:hAnsi="標楷體"/>
                <w:szCs w:val="24"/>
              </w:rPr>
            </w:pPr>
            <w:r w:rsidRPr="00B64929">
              <w:rPr>
                <w:rFonts w:ascii="標楷體" w:eastAsia="標楷體" w:hAnsi="標楷體" w:cs="Times New Roman"/>
                <w:b/>
                <w:color w:val="000000"/>
                <w:spacing w:val="-1"/>
                <w:szCs w:val="24"/>
              </w:rPr>
              <w:t>E-B2</w:t>
            </w:r>
            <w:r w:rsidRPr="00B64929">
              <w:rPr>
                <w:rFonts w:ascii="標楷體" w:eastAsia="標楷體" w:hAnsi="標楷體" w:cs="Times New Roman"/>
                <w:b/>
                <w:spacing w:val="-5"/>
                <w:szCs w:val="24"/>
              </w:rPr>
              <w:t xml:space="preserve">  </w:t>
            </w:r>
            <w:r w:rsidRPr="00B64929">
              <w:rPr>
                <w:rFonts w:ascii="標楷體" w:eastAsia="標楷體" w:hAnsi="標楷體" w:cs="新細明體"/>
                <w:b/>
                <w:color w:val="000000"/>
                <w:spacing w:val="-2"/>
                <w:szCs w:val="24"/>
              </w:rPr>
              <w:t>具備科技與資訊應用的基本素養，並理解各類媒體內容的意義與影響。</w:t>
            </w:r>
          </w:p>
          <w:p w:rsidR="000641AD" w:rsidRPr="008412EC" w:rsidRDefault="00DC72B3" w:rsidP="00B64929">
            <w:pPr>
              <w:adjustRightInd w:val="0"/>
              <w:rPr>
                <w:rFonts w:ascii="Times New Roman" w:eastAsia="標楷體" w:hAnsi="Times New Roman" w:cs="Times New Roman"/>
              </w:rPr>
            </w:pPr>
            <w:r w:rsidRPr="00B64929">
              <w:rPr>
                <w:rFonts w:ascii="標楷體" w:eastAsia="標楷體" w:hAnsi="標楷體" w:cs="Times New Roman"/>
                <w:b/>
                <w:color w:val="000000"/>
                <w:spacing w:val="-1"/>
                <w:szCs w:val="24"/>
              </w:rPr>
              <w:t>E-B3</w:t>
            </w:r>
            <w:r w:rsidRPr="00B64929">
              <w:rPr>
                <w:rFonts w:ascii="標楷體" w:eastAsia="標楷體" w:hAnsi="標楷體" w:cs="Times New Roman"/>
                <w:b/>
                <w:spacing w:val="4"/>
                <w:szCs w:val="24"/>
              </w:rPr>
              <w:t xml:space="preserve">  </w:t>
            </w:r>
            <w:r w:rsidRPr="00B64929">
              <w:rPr>
                <w:rFonts w:ascii="標楷體" w:eastAsia="標楷體" w:hAnsi="標楷體" w:cs="新細明體"/>
                <w:b/>
                <w:color w:val="000000"/>
                <w:spacing w:val="-2"/>
                <w:szCs w:val="24"/>
              </w:rPr>
              <w:t>具備藝術創作與欣賞的基本素養，促進多元感官的發展，培養生活環境中的美感體驗。</w:t>
            </w:r>
          </w:p>
        </w:tc>
      </w:tr>
      <w:tr w:rsidR="00F9716C" w:rsidRPr="008A3824" w:rsidTr="00E86BE1">
        <w:trPr>
          <w:trHeight w:val="526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9219D6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3816" w:type="dxa"/>
            <w:gridSpan w:val="7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B64929" w:rsidRDefault="00DC72B3" w:rsidP="00B64929">
            <w:pPr>
              <w:autoSpaceDE w:val="0"/>
              <w:autoSpaceDN w:val="0"/>
              <w:adjustRightInd w:val="0"/>
              <w:spacing w:line="254" w:lineRule="auto"/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一、學生能正確認識簡報與簡報的功能，從規劃到利用</w:t>
            </w:r>
            <w:r w:rsidRPr="00B64929">
              <w:rPr>
                <w:rFonts w:ascii="標楷體" w:eastAsia="標楷體" w:hAnsi="標楷體" w:cs="新細明體"/>
                <w:spacing w:val="1"/>
                <w:szCs w:val="24"/>
              </w:rPr>
              <w:t xml:space="preserve"> </w:t>
            </w:r>
            <w:r w:rsidRPr="00B64929">
              <w:rPr>
                <w:rFonts w:ascii="標楷體" w:eastAsia="標楷體" w:hAnsi="標楷體" w:cs="Calibri"/>
                <w:color w:val="000000"/>
                <w:spacing w:val="-1"/>
                <w:szCs w:val="24"/>
              </w:rPr>
              <w:t>PowerPoint</w:t>
            </w:r>
            <w:r w:rsidRPr="00B64929">
              <w:rPr>
                <w:rFonts w:ascii="標楷體" w:eastAsia="標楷體" w:hAnsi="標楷體" w:cs="Calibri"/>
                <w:spacing w:val="1"/>
                <w:szCs w:val="24"/>
              </w:rPr>
              <w:t xml:space="preserve"> </w:t>
            </w: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製作簡報及專題報告的能力。</w:t>
            </w:r>
          </w:p>
          <w:p w:rsidR="00B64929" w:rsidRDefault="00DC72B3" w:rsidP="00B64929">
            <w:pPr>
              <w:autoSpaceDE w:val="0"/>
              <w:autoSpaceDN w:val="0"/>
              <w:adjustRightInd w:val="0"/>
              <w:spacing w:line="254" w:lineRule="auto"/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二、培養學生以</w:t>
            </w: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資訊技能作為擴展學習與溝通研究工具的習慣，並學會如何將資訊融入課程學習。</w:t>
            </w:r>
          </w:p>
          <w:p w:rsidR="00B64929" w:rsidRDefault="00DC72B3" w:rsidP="00B64929">
            <w:pPr>
              <w:autoSpaceDE w:val="0"/>
              <w:autoSpaceDN w:val="0"/>
              <w:adjustRightInd w:val="0"/>
              <w:spacing w:line="254" w:lineRule="auto"/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三、學生會利用</w:t>
            </w: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製作簡報的技能，進行資料的搜尋、處理、分析、展示、應用與上台報告的能力。</w:t>
            </w:r>
          </w:p>
          <w:p w:rsidR="00DC72B3" w:rsidRPr="00B64929" w:rsidRDefault="00DC72B3" w:rsidP="00B64929">
            <w:pPr>
              <w:autoSpaceDE w:val="0"/>
              <w:autoSpaceDN w:val="0"/>
              <w:adjustRightInd w:val="0"/>
              <w:spacing w:line="254" w:lineRule="auto"/>
              <w:rPr>
                <w:rFonts w:ascii="標楷體" w:eastAsia="標楷體" w:hAnsi="標楷體"/>
                <w:szCs w:val="24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四、學生能</w:t>
            </w: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由製作簡報過程中，透過分組討論分享個人學習心得，提升資訊素養。</w:t>
            </w:r>
          </w:p>
          <w:p w:rsidR="00DC72B3" w:rsidRPr="00B64929" w:rsidRDefault="00DC72B3" w:rsidP="00B64929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szCs w:val="24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五、從個人專題報告的刊頭開始，在規劃過程中，使學生了解並形成概念，進而一步一步架構出</w:t>
            </w:r>
            <w:r w:rsidRPr="00B64929">
              <w:rPr>
                <w:rFonts w:ascii="標楷體" w:eastAsia="標楷體" w:hAnsi="標楷體" w:cs="新細明體"/>
                <w:color w:val="000000"/>
                <w:szCs w:val="24"/>
              </w:rPr>
              <w:t>自己的簡報。</w:t>
            </w:r>
          </w:p>
          <w:p w:rsidR="00F9716C" w:rsidRPr="008A3824" w:rsidRDefault="00DC72B3" w:rsidP="00B64929">
            <w:pPr>
              <w:adjustRightInd w:val="0"/>
              <w:rPr>
                <w:rFonts w:ascii="標楷體" w:eastAsia="標楷體" w:hAnsi="標楷體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1"/>
                <w:szCs w:val="24"/>
              </w:rPr>
              <w:t>六、藉由個人簡報的規劃設計，引導學生認識網路倫理以及相關法律，明瞭個人資料保護與隱私</w:t>
            </w:r>
            <w:r w:rsidRPr="00B64929">
              <w:rPr>
                <w:rFonts w:ascii="標楷體" w:eastAsia="標楷體" w:hAnsi="標楷體" w:cs="新細明體"/>
                <w:color w:val="000000"/>
                <w:szCs w:val="24"/>
              </w:rPr>
              <w:t>權的重要性。</w:t>
            </w:r>
          </w:p>
        </w:tc>
      </w:tr>
      <w:tr w:rsidR="00F9716C" w:rsidRPr="008A3824" w:rsidTr="00E86BE1">
        <w:trPr>
          <w:trHeight w:val="981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716870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716870">
              <w:rPr>
                <w:rFonts w:ascii="標楷體" w:eastAsia="標楷體" w:hAnsi="標楷體" w:hint="eastAsia"/>
                <w:szCs w:val="24"/>
              </w:rPr>
              <w:t>配合融入之領域或議題</w:t>
            </w:r>
          </w:p>
        </w:tc>
        <w:tc>
          <w:tcPr>
            <w:tcW w:w="5387" w:type="dxa"/>
            <w:gridSpan w:val="3"/>
            <w:tcBorders>
              <w:top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F0427A" w:rsidRDefault="00C83E0F" w:rsidP="00C83E0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■</w:t>
            </w:r>
            <w:r w:rsidR="00F9716C">
              <w:rPr>
                <w:rFonts w:ascii="標楷體" w:eastAsia="標楷體" w:hAnsi="標楷體" w:hint="eastAsia"/>
              </w:rPr>
              <w:t xml:space="preserve">國語文    □英語文 </w:t>
            </w:r>
            <w:r w:rsidR="00F9716C" w:rsidRPr="006A3377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F9716C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>
              <w:rPr>
                <w:rFonts w:ascii="標楷體" w:eastAsia="標楷體" w:hAnsi="標楷體" w:hint="eastAsia"/>
              </w:rPr>
              <w:t>□</w:t>
            </w:r>
            <w:r w:rsidR="00F9716C">
              <w:rPr>
                <w:rFonts w:ascii="標楷體" w:eastAsia="標楷體" w:hAnsi="標楷體" w:hint="eastAsia"/>
              </w:rPr>
              <w:t xml:space="preserve">本土語     □數學    </w:t>
            </w:r>
            <w:r>
              <w:rPr>
                <w:rFonts w:ascii="標楷體" w:eastAsia="標楷體" w:hAnsi="標楷體" w:hint="eastAsia"/>
              </w:rPr>
              <w:t>□</w:t>
            </w:r>
            <w:r w:rsidR="00F9716C">
              <w:rPr>
                <w:rFonts w:ascii="標楷體" w:eastAsia="標楷體" w:hAnsi="標楷體" w:hint="eastAsia"/>
              </w:rPr>
              <w:t xml:space="preserve">社會    □自然科學  </w:t>
            </w:r>
            <w:r>
              <w:rPr>
                <w:rFonts w:ascii="標楷體" w:eastAsia="標楷體" w:hAnsi="標楷體" w:hint="eastAsia"/>
              </w:rPr>
              <w:t>■</w:t>
            </w:r>
            <w:r w:rsidR="00F9716C">
              <w:rPr>
                <w:rFonts w:ascii="標楷體" w:eastAsia="標楷體" w:hAnsi="標楷體" w:hint="eastAsia"/>
              </w:rPr>
              <w:t xml:space="preserve">藝術     □綜合活動   □健康與體育     □生活課程  </w:t>
            </w:r>
            <w:r>
              <w:rPr>
                <w:rFonts w:ascii="標楷體" w:eastAsia="標楷體" w:hAnsi="標楷體" w:hint="eastAsia"/>
              </w:rPr>
              <w:t>■</w:t>
            </w:r>
            <w:r w:rsidR="00F9716C">
              <w:rPr>
                <w:rFonts w:ascii="標楷體" w:eastAsia="標楷體" w:hAnsi="標楷體" w:hint="eastAsia"/>
              </w:rPr>
              <w:t xml:space="preserve">科技  </w:t>
            </w:r>
          </w:p>
        </w:tc>
        <w:tc>
          <w:tcPr>
            <w:tcW w:w="8429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9716C" w:rsidRDefault="00F9716C" w:rsidP="00F9716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□性別平等教育 □人權教育 □環境教育  □海洋教育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□品德教育</w:t>
            </w:r>
          </w:p>
          <w:p w:rsidR="00F9716C" w:rsidRPr="001C162A" w:rsidRDefault="00F9716C" w:rsidP="00F9716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□生命教育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□法治教育 </w:t>
            </w:r>
            <w:r w:rsidR="00C83E0F">
              <w:rPr>
                <w:rFonts w:ascii="標楷體" w:eastAsia="標楷體" w:hAnsi="標楷體" w:hint="eastAsia"/>
                <w:sz w:val="20"/>
                <w:szCs w:val="20"/>
              </w:rPr>
              <w:sym w:font="Wingdings" w:char="F0FE"/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科技教育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="00C83E0F">
              <w:rPr>
                <w:rFonts w:ascii="標楷體" w:eastAsia="標楷體" w:hAnsi="標楷體" w:hint="eastAsia"/>
                <w:sz w:val="20"/>
                <w:szCs w:val="20"/>
              </w:rPr>
              <w:sym w:font="Wingdings" w:char="F0FE"/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資訊教育  □能源教育</w:t>
            </w:r>
          </w:p>
          <w:p w:rsidR="00F9716C" w:rsidRPr="001C162A" w:rsidRDefault="00F9716C" w:rsidP="00F9716C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□安全教育  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□防災教育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□閱讀素養  □多元文化教育</w:t>
            </w:r>
          </w:p>
          <w:p w:rsidR="00F9716C" w:rsidRPr="00F0427A" w:rsidRDefault="00F9716C" w:rsidP="00F9716C">
            <w:pPr>
              <w:snapToGrid w:val="0"/>
              <w:rPr>
                <w:rFonts w:ascii="標楷體" w:eastAsia="標楷體" w:hAnsi="標楷體"/>
              </w:rPr>
            </w:pP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□生涯規劃教育 □家庭教育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>□原住民教育□戶外教育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  </w:t>
            </w:r>
            <w:r w:rsidRPr="001C162A">
              <w:rPr>
                <w:rFonts w:ascii="標楷體" w:eastAsia="標楷體" w:hAnsi="標楷體" w:hint="eastAsia"/>
                <w:sz w:val="20"/>
                <w:szCs w:val="20"/>
              </w:rPr>
              <w:t xml:space="preserve">□國際教育     </w:t>
            </w:r>
          </w:p>
        </w:tc>
      </w:tr>
      <w:tr w:rsidR="00F9716C" w:rsidRPr="008A3824" w:rsidTr="00E86BE1">
        <w:trPr>
          <w:trHeight w:val="466"/>
          <w:jc w:val="center"/>
        </w:trPr>
        <w:tc>
          <w:tcPr>
            <w:tcW w:w="1798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:rsidR="00F9716C" w:rsidRPr="009219D6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9219D6">
              <w:rPr>
                <w:rFonts w:ascii="標楷體" w:eastAsia="標楷體" w:hAnsi="標楷體" w:hint="eastAsia"/>
                <w:szCs w:val="24"/>
              </w:rPr>
              <w:t>表現任務</w:t>
            </w:r>
          </w:p>
        </w:tc>
        <w:tc>
          <w:tcPr>
            <w:tcW w:w="13816" w:type="dxa"/>
            <w:gridSpan w:val="7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:rsidR="00DA1D9F" w:rsidRPr="00B64929" w:rsidRDefault="00685830" w:rsidP="00685830">
            <w:pPr>
              <w:rPr>
                <w:rFonts w:ascii="標楷體" w:eastAsia="標楷體" w:hAnsi="標楷體"/>
                <w:szCs w:val="24"/>
              </w:rPr>
            </w:pPr>
            <w:r w:rsidRPr="00B64929">
              <w:rPr>
                <w:rFonts w:ascii="標楷體" w:eastAsia="標楷體" w:hAnsi="標楷體" w:cs="新細明體"/>
                <w:color w:val="000000"/>
                <w:spacing w:val="-3"/>
                <w:szCs w:val="24"/>
              </w:rPr>
              <w:t>能利用</w:t>
            </w:r>
            <w:r w:rsidRPr="00B64929">
              <w:rPr>
                <w:rFonts w:ascii="標楷體" w:eastAsia="標楷體" w:hAnsi="標楷體" w:cs="新細明體"/>
                <w:szCs w:val="24"/>
              </w:rPr>
              <w:t xml:space="preserve"> </w:t>
            </w:r>
            <w:r w:rsidRPr="00B64929">
              <w:rPr>
                <w:rFonts w:ascii="標楷體" w:eastAsia="標楷體" w:hAnsi="標楷體" w:cs="Calibri"/>
                <w:color w:val="000000"/>
                <w:spacing w:val="-1"/>
                <w:szCs w:val="24"/>
              </w:rPr>
              <w:t>PowerPoint</w:t>
            </w:r>
            <w:r w:rsidRPr="00B64929">
              <w:rPr>
                <w:rFonts w:ascii="標楷體" w:eastAsia="標楷體" w:hAnsi="標楷體" w:cs="Calibri"/>
                <w:spacing w:val="-1"/>
                <w:szCs w:val="24"/>
              </w:rPr>
              <w:t xml:space="preserve"> </w:t>
            </w:r>
            <w:r w:rsidRPr="00B64929">
              <w:rPr>
                <w:rFonts w:ascii="標楷體" w:eastAsia="標楷體" w:hAnsi="標楷體" w:cs="新細明體"/>
                <w:color w:val="000000"/>
                <w:spacing w:val="-3"/>
                <w:szCs w:val="24"/>
              </w:rPr>
              <w:t>各項功能</w:t>
            </w:r>
            <w:r w:rsidRPr="00B64929">
              <w:rPr>
                <w:rFonts w:ascii="標楷體" w:eastAsia="標楷體" w:hAnsi="標楷體" w:cs="新細明體"/>
                <w:color w:val="000000"/>
                <w:spacing w:val="-2"/>
                <w:szCs w:val="24"/>
              </w:rPr>
              <w:t>製作簡報</w:t>
            </w:r>
            <w:r w:rsidRPr="00B64929">
              <w:rPr>
                <w:rFonts w:ascii="標楷體" w:eastAsia="標楷體" w:hAnsi="標楷體" w:cs="新細明體"/>
                <w:color w:val="000000"/>
                <w:spacing w:val="-4"/>
                <w:szCs w:val="24"/>
              </w:rPr>
              <w:t>。</w:t>
            </w:r>
          </w:p>
        </w:tc>
      </w:tr>
      <w:tr w:rsidR="00F9716C" w:rsidRPr="008A3824" w:rsidTr="00E86BE1">
        <w:trPr>
          <w:trHeight w:val="274"/>
          <w:jc w:val="center"/>
        </w:trPr>
        <w:tc>
          <w:tcPr>
            <w:tcW w:w="15614" w:type="dxa"/>
            <w:gridSpan w:val="9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:rsidR="00160987" w:rsidRPr="009219D6" w:rsidRDefault="00F9716C" w:rsidP="00B64929">
            <w:pPr>
              <w:snapToGrid w:val="0"/>
              <w:spacing w:beforeLines="50" w:before="180" w:afterLines="50" w:after="180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課程</w:t>
            </w:r>
            <w:r w:rsidRPr="009219D6">
              <w:rPr>
                <w:rFonts w:ascii="標楷體" w:eastAsia="標楷體" w:hAnsi="標楷體" w:hint="eastAsia"/>
                <w:szCs w:val="24"/>
              </w:rPr>
              <w:t>架構脈絡</w:t>
            </w:r>
          </w:p>
        </w:tc>
      </w:tr>
      <w:tr w:rsidR="00E86BE1" w:rsidRPr="008A3824" w:rsidTr="00E86BE1">
        <w:trPr>
          <w:trHeight w:val="710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F9716C" w:rsidRPr="008A3824" w:rsidRDefault="00F9716C" w:rsidP="00F9716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6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Pr="005F0D2B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15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Pr="008A3824" w:rsidRDefault="00F9716C" w:rsidP="00F9716C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1678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9716C" w:rsidRDefault="00F9716C" w:rsidP="00F9716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學習表現</w:t>
            </w:r>
          </w:p>
          <w:p w:rsidR="00F9716C" w:rsidRPr="00345817" w:rsidRDefault="00F9716C" w:rsidP="00F9716C">
            <w:pPr>
              <w:snapToGrid w:val="0"/>
              <w:jc w:val="center"/>
              <w:rPr>
                <w:rFonts w:ascii="標楷體" w:eastAsia="標楷體" w:hAnsi="標楷體"/>
                <w:color w:val="FF0000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校訂或相關領域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與</w:t>
            </w:r>
          </w:p>
          <w:p w:rsidR="00F9716C" w:rsidRPr="00345817" w:rsidRDefault="00F9716C" w:rsidP="00F9716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參考指引</w:t>
            </w:r>
            <w:r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或</w:t>
            </w:r>
          </w:p>
          <w:p w:rsidR="00F9716C" w:rsidRPr="00345817" w:rsidRDefault="00F9716C" w:rsidP="00F9716C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345817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議題實質內涵</w:t>
            </w:r>
          </w:p>
        </w:tc>
        <w:tc>
          <w:tcPr>
            <w:tcW w:w="21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B523A0" w:rsidRDefault="00F9716C" w:rsidP="00F9716C">
            <w:pPr>
              <w:snapToGrid w:val="0"/>
              <w:jc w:val="center"/>
              <w:rPr>
                <w:rFonts w:ascii="標楷體" w:eastAsia="標楷體" w:hAnsi="標楷體"/>
                <w:color w:val="FF0000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學習內容(</w:t>
            </w:r>
            <w:r w:rsidRPr="00B523A0">
              <w:rPr>
                <w:rFonts w:ascii="標楷體" w:eastAsia="標楷體" w:hAnsi="標楷體" w:hint="eastAsia"/>
                <w:color w:val="FF0000"/>
                <w:sz w:val="20"/>
                <w:szCs w:val="20"/>
              </w:rPr>
              <w:t>校訂)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9716C" w:rsidRPr="00B523A0" w:rsidRDefault="00F9716C" w:rsidP="00F9716C">
            <w:pPr>
              <w:jc w:val="center"/>
              <w:rPr>
                <w:rFonts w:ascii="標楷體" w:eastAsia="標楷體" w:hAnsi="標楷體"/>
                <w:color w:val="FF0000"/>
                <w:szCs w:val="24"/>
              </w:rPr>
            </w:pPr>
            <w:r w:rsidRPr="00B523A0">
              <w:rPr>
                <w:rFonts w:ascii="標楷體" w:eastAsia="標楷體" w:hAnsi="標楷體" w:hint="eastAsia"/>
                <w:color w:val="FF0000"/>
              </w:rPr>
              <w:t>學習目標</w:t>
            </w:r>
          </w:p>
        </w:tc>
        <w:tc>
          <w:tcPr>
            <w:tcW w:w="354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</w:tcBorders>
            <w:vAlign w:val="center"/>
          </w:tcPr>
          <w:p w:rsidR="00F9716C" w:rsidRPr="00CD66C3" w:rsidRDefault="00F9716C" w:rsidP="00F9716C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學習活動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F9716C" w:rsidRDefault="00F9716C" w:rsidP="00F9716C">
            <w:pPr>
              <w:jc w:val="center"/>
              <w:rPr>
                <w:rFonts w:ascii="標楷體" w:eastAsia="標楷體" w:hAnsi="標楷體"/>
              </w:rPr>
            </w:pPr>
            <w:r w:rsidRPr="003067F2">
              <w:rPr>
                <w:rFonts w:ascii="標楷體" w:eastAsia="標楷體" w:hAnsi="標楷體" w:hint="eastAsia"/>
                <w:szCs w:val="24"/>
              </w:rPr>
              <w:t>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  <w:vAlign w:val="center"/>
          </w:tcPr>
          <w:p w:rsidR="00F9716C" w:rsidRDefault="00F9716C" w:rsidP="00F9716C">
            <w:pPr>
              <w:snapToGrid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自編自選教材</w:t>
            </w:r>
          </w:p>
          <w:p w:rsidR="00F9716C" w:rsidRPr="008A3824" w:rsidRDefault="00F9716C" w:rsidP="00F9716C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B56E35">
              <w:rPr>
                <w:rFonts w:ascii="標楷體" w:eastAsia="標楷體" w:hAnsi="標楷體" w:hint="eastAsia"/>
                <w:color w:val="FF0000"/>
              </w:rPr>
              <w:t>或</w:t>
            </w:r>
            <w:r>
              <w:rPr>
                <w:rFonts w:ascii="標楷體" w:eastAsia="標楷體" w:hAnsi="標楷體" w:hint="eastAsia"/>
              </w:rPr>
              <w:t>學習單</w:t>
            </w:r>
          </w:p>
        </w:tc>
      </w:tr>
      <w:tr w:rsidR="00E86BE1" w:rsidRPr="008A3824" w:rsidTr="00E86BE1">
        <w:trPr>
          <w:trHeight w:val="587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620612" w:rsidRPr="00AF06D3" w:rsidRDefault="00C83E0F" w:rsidP="007E3740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/>
                <w:sz w:val="20"/>
                <w:szCs w:val="20"/>
              </w:rPr>
              <w:lastRenderedPageBreak/>
              <w:t>第1-2週</w:t>
            </w:r>
          </w:p>
        </w:tc>
        <w:tc>
          <w:tcPr>
            <w:tcW w:w="6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20612" w:rsidRPr="00AF06D3" w:rsidRDefault="007134D2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620612" w:rsidRPr="00AF06D3" w:rsidRDefault="00620612" w:rsidP="00AF06D3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報告老師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！我要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學簡報</w:t>
            </w:r>
          </w:p>
        </w:tc>
        <w:tc>
          <w:tcPr>
            <w:tcW w:w="1678" w:type="dxa"/>
            <w:tcBorders>
              <w:top w:val="single" w:sz="2" w:space="0" w:color="auto"/>
              <w:bottom w:val="single" w:sz="2" w:space="0" w:color="auto"/>
            </w:tcBorders>
          </w:tcPr>
          <w:p w:rsidR="00620612" w:rsidRPr="00AF06D3" w:rsidRDefault="0062061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認識常見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:rsidR="00620612" w:rsidRPr="00AF06D3" w:rsidRDefault="0062061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認識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的各項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功能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與簡報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方式與要領</w:t>
            </w:r>
            <w:r w:rsidRPr="00AF06D3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:rsidR="00620612" w:rsidRPr="00AF06D3" w:rsidRDefault="0062061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生能瞭解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項功能，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並能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製作簡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報。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說明什麼是簡</w:t>
            </w: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報。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介紹常見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的簡報製作軟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體。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瞭解製作簡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報的流程。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讓學生瞭解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蒐集簡報素材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時，</w:t>
            </w:r>
            <w:r w:rsidRPr="00AF06D3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須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尊重他人的智慧財產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權。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開啟</w:t>
            </w:r>
            <w:r w:rsidRPr="00AF06D3">
              <w:rPr>
                <w:rFonts w:ascii="標楷體" w:eastAsia="標楷體" w:hAnsi="標楷體" w:cs="新細明體"/>
                <w:spacing w:val="-1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PowerPoint</w:t>
            </w:r>
            <w:r w:rsidRPr="00AF06D3">
              <w:rPr>
                <w:rFonts w:ascii="標楷體" w:eastAsia="標楷體" w:hAnsi="標楷體" w:cs="Calibri"/>
                <w:spacing w:val="-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認識介面。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會套用佈景主題，並修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改主標題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與副標題。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會儲存檔案為簡報檔。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會調整文字方塊大小。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學會插入圖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片。</w:t>
            </w:r>
          </w:p>
          <w:p w:rsidR="00620612" w:rsidRPr="00AF06D3" w:rsidRDefault="00620612" w:rsidP="004B0063">
            <w:pPr>
              <w:pStyle w:val="ac"/>
              <w:numPr>
                <w:ilvl w:val="0"/>
                <w:numId w:val="64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學會播放簡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報。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620612" w:rsidRPr="00AF06D3" w:rsidRDefault="007134D2" w:rsidP="007134D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F06D3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620612" w:rsidRDefault="00620612" w:rsidP="00620612">
            <w:pPr>
              <w:autoSpaceDE w:val="0"/>
              <w:autoSpaceDN w:val="0"/>
              <w:spacing w:before="48"/>
              <w:ind w:left="427"/>
            </w:pPr>
          </w:p>
        </w:tc>
      </w:tr>
      <w:tr w:rsidR="00E86BE1" w:rsidRPr="008A3824" w:rsidTr="00E86BE1">
        <w:trPr>
          <w:trHeight w:val="402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/>
                <w:sz w:val="20"/>
                <w:szCs w:val="20"/>
              </w:rPr>
              <w:t>第3-4週</w:t>
            </w:r>
          </w:p>
        </w:tc>
        <w:tc>
          <w:tcPr>
            <w:tcW w:w="6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資訊安全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防身術</w:t>
            </w:r>
          </w:p>
        </w:tc>
        <w:tc>
          <w:tcPr>
            <w:tcW w:w="1678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認識常見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認識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的各項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功能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與簡報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方式與要領</w:t>
            </w:r>
            <w:r w:rsidRPr="00AF06D3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生能瞭解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項功能，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並能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製作簡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報。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說</w:t>
            </w: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明簡報設計要領。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內建範本再編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輯。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學會新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增、刪除、複製投影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會運用文字藝術師，套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用樣式、設計標題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文字。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會插入背景底圖。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使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用內建的搜尋功能、插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入線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上圖片。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瞭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解項目符號如何讓文字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更有條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理。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會美化項目符號。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學會使用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搜尋功能插入</w:t>
            </w:r>
            <w:r w:rsidRPr="00AF06D3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YouTube</w:t>
            </w:r>
            <w:r w:rsidRPr="00AF06D3">
              <w:rPr>
                <w:rFonts w:ascii="標楷體" w:eastAsia="標楷體" w:hAnsi="標楷體" w:cs="Calibri"/>
                <w:spacing w:val="7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影片。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5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瞭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解上台做簡報的注意事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項。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134D2" w:rsidRPr="00AF06D3" w:rsidRDefault="007134D2" w:rsidP="007134D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F06D3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134D2" w:rsidRPr="008412EC" w:rsidRDefault="007134D2" w:rsidP="007134D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86BE1" w:rsidRPr="008A3824" w:rsidTr="00E86BE1">
        <w:trPr>
          <w:trHeight w:val="402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/>
                <w:sz w:val="20"/>
                <w:szCs w:val="20"/>
              </w:rPr>
              <w:t>第5-7週</w:t>
            </w:r>
          </w:p>
        </w:tc>
        <w:tc>
          <w:tcPr>
            <w:tcW w:w="6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校外教學</w:t>
            </w:r>
            <w:r w:rsidRPr="00AF06D3">
              <w:rPr>
                <w:rFonts w:ascii="標楷體" w:eastAsia="標楷體" w:hAnsi="標楷體" w:cs="新細明體"/>
                <w:spacing w:val="-4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Happy</w:t>
            </w:r>
          </w:p>
          <w:p w:rsidR="007134D2" w:rsidRPr="00AF06D3" w:rsidRDefault="007134D2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Calibri"/>
                <w:color w:val="000000"/>
                <w:spacing w:val="-4"/>
                <w:sz w:val="20"/>
                <w:szCs w:val="20"/>
              </w:rPr>
              <w:t>Go</w:t>
            </w:r>
          </w:p>
        </w:tc>
        <w:tc>
          <w:tcPr>
            <w:tcW w:w="1678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認識常見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AF06D3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認識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Po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werPoint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的各項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功能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與簡報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方式與要領</w:t>
            </w:r>
            <w:r w:rsidRPr="00AF06D3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AF06D3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學生能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項功能，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並能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製作簡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報。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學會使用「共用背景」</w:t>
            </w:r>
            <w:r w:rsidRPr="00AF06D3">
              <w:rPr>
                <w:rFonts w:ascii="標楷體" w:eastAsia="標楷體" w:hAnsi="標楷體" w:cs="新細明體"/>
                <w:color w:val="000000"/>
                <w:spacing w:val="-8"/>
                <w:sz w:val="20"/>
                <w:szCs w:val="20"/>
              </w:rPr>
              <w:t>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會讓封面與內頁使用不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同的背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景。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學會設計封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面。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會使用鏤空相框與照片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組合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在一起。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學會裁剪圖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片。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會使用文字方塊、加入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內頁標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題。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練習輸入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中英對照的文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字。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lastRenderedPageBreak/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會將物件組合為群組。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學會為圖片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加入陰影。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會用文字方塊做圖說。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內建的圖片樣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式。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學會使用「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插入外部投影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片」</w:t>
            </w:r>
            <w:r w:rsidRPr="00AF06D3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技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巧，使用同學分享的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簡報、共同編輯創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作。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6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會加入轉場特效與背景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音樂。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lastRenderedPageBreak/>
              <w:t>◎口頭問答</w:t>
            </w:r>
          </w:p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134D2" w:rsidRPr="00AF06D3" w:rsidRDefault="007134D2" w:rsidP="007134D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F06D3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134D2" w:rsidRDefault="007134D2" w:rsidP="007134D2">
            <w:pPr>
              <w:spacing w:before="39"/>
              <w:ind w:left="458"/>
            </w:pPr>
            <w:r>
              <w:rPr>
                <w:rFonts w:ascii="新細明體" w:eastAsia="新細明體" w:hAnsi="新細明體" w:cs="新細明體"/>
                <w:color w:val="000000"/>
                <w:spacing w:val="15"/>
                <w:szCs w:val="24"/>
              </w:rPr>
              <w:t>PowerP</w:t>
            </w:r>
            <w:r>
              <w:rPr>
                <w:rFonts w:ascii="新細明體" w:eastAsia="新細明體" w:hAnsi="新細明體" w:cs="新細明體"/>
                <w:color w:val="000000"/>
                <w:spacing w:val="14"/>
                <w:szCs w:val="24"/>
              </w:rPr>
              <w:t>oint</w:t>
            </w:r>
          </w:p>
          <w:p w:rsidR="007134D2" w:rsidRDefault="007134D2" w:rsidP="007134D2">
            <w:pPr>
              <w:autoSpaceDE w:val="0"/>
              <w:autoSpaceDN w:val="0"/>
              <w:spacing w:before="48"/>
              <w:ind w:left="427"/>
            </w:pPr>
            <w:r>
              <w:rPr>
                <w:rFonts w:ascii="新細明體" w:eastAsia="新細明體" w:hAnsi="新細明體" w:cs="新細明體"/>
                <w:color w:val="000000"/>
                <w:spacing w:val="2"/>
                <w:szCs w:val="24"/>
              </w:rPr>
              <w:t>2016</w:t>
            </w:r>
            <w:r>
              <w:rPr>
                <w:rFonts w:ascii="新細明體" w:eastAsia="新細明體" w:hAnsi="新細明體" w:cs="新細明體"/>
                <w:spacing w:val="-2"/>
                <w:szCs w:val="24"/>
              </w:rPr>
              <w:t xml:space="preserve"> </w:t>
            </w:r>
            <w:r>
              <w:rPr>
                <w:rFonts w:ascii="新細明體" w:eastAsia="新細明體" w:hAnsi="新細明體" w:cs="新細明體"/>
                <w:color w:val="000000"/>
                <w:spacing w:val="6"/>
                <w:szCs w:val="24"/>
              </w:rPr>
              <w:t>超簡單</w:t>
            </w:r>
          </w:p>
        </w:tc>
      </w:tr>
      <w:tr w:rsidR="00E86BE1" w:rsidRPr="008A3824" w:rsidTr="00E86BE1">
        <w:trPr>
          <w:trHeight w:val="402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/>
                <w:sz w:val="20"/>
                <w:szCs w:val="20"/>
              </w:rPr>
              <w:lastRenderedPageBreak/>
              <w:t>第8-10週</w:t>
            </w:r>
          </w:p>
        </w:tc>
        <w:tc>
          <w:tcPr>
            <w:tcW w:w="6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防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治登革熱─</w:t>
            </w:r>
          </w:p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滅蚊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大作戰</w:t>
            </w:r>
          </w:p>
        </w:tc>
        <w:tc>
          <w:tcPr>
            <w:tcW w:w="1678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認識常見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認識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的各項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功能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與簡報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方式與要領</w:t>
            </w:r>
            <w:r w:rsidRPr="00AF06D3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生能瞭解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項功能，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並能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製作簡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報。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4B0063">
            <w:pPr>
              <w:pStyle w:val="ac"/>
              <w:numPr>
                <w:ilvl w:val="0"/>
                <w:numId w:val="6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會運用內建的圖案，製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作禁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止標誌。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0"/>
                <w:sz w:val="20"/>
                <w:szCs w:val="20"/>
              </w:rPr>
              <w:t>學會在</w:t>
            </w:r>
            <w:r w:rsidRPr="00AF06D3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PowerPoint</w:t>
            </w:r>
            <w:r w:rsidRPr="00AF06D3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12"/>
                <w:sz w:val="20"/>
                <w:szCs w:val="20"/>
              </w:rPr>
              <w:t>中為圖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片去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背。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認識「</w:t>
            </w:r>
            <w:r w:rsidRPr="00AF06D3">
              <w:rPr>
                <w:rFonts w:ascii="標楷體" w:eastAsia="標楷體" w:hAnsi="標楷體" w:cs="Calibri"/>
                <w:color w:val="000000"/>
                <w:spacing w:val="2"/>
                <w:sz w:val="20"/>
                <w:szCs w:val="20"/>
              </w:rPr>
              <w:t>SmartArt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」圖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形。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8"/>
                <w:sz w:val="20"/>
                <w:szCs w:val="20"/>
              </w:rPr>
              <w:t>學會編輯、變更</w:t>
            </w:r>
            <w:r w:rsidRPr="00AF06D3">
              <w:rPr>
                <w:rFonts w:ascii="標楷體" w:eastAsia="標楷體" w:hAnsi="標楷體" w:cs="新細明體"/>
                <w:spacing w:val="-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-4"/>
                <w:sz w:val="20"/>
                <w:szCs w:val="20"/>
              </w:rPr>
              <w:t>SmartArt</w:t>
            </w:r>
            <w:r w:rsidRPr="00AF06D3">
              <w:rPr>
                <w:rFonts w:ascii="標楷體" w:eastAsia="標楷體" w:hAnsi="標楷體" w:cs="Calibri"/>
                <w:spacing w:val="-3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樣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式。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學會在</w:t>
            </w:r>
            <w:r w:rsidRPr="00AF06D3">
              <w:rPr>
                <w:rFonts w:ascii="標楷體" w:eastAsia="標楷體" w:hAnsi="標楷體" w:cs="新細明體"/>
                <w:spacing w:val="4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5"/>
                <w:sz w:val="20"/>
                <w:szCs w:val="20"/>
              </w:rPr>
              <w:t>SmartArt</w:t>
            </w:r>
            <w:r w:rsidRPr="00AF06D3">
              <w:rPr>
                <w:rFonts w:ascii="標楷體" w:eastAsia="標楷體" w:hAnsi="標楷體" w:cs="Calibri"/>
                <w:spacing w:val="4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11"/>
                <w:sz w:val="20"/>
                <w:szCs w:val="20"/>
              </w:rPr>
              <w:t>中嵌入圖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片。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學會製作箭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號圖案、在圖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案中加入文字</w:t>
            </w:r>
            <w:r w:rsidRPr="00AF06D3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、製作網</w:t>
            </w:r>
            <w:r w:rsidRPr="00AF06D3">
              <w:rPr>
                <w:rFonts w:ascii="標楷體" w:eastAsia="標楷體" w:hAnsi="標楷體" w:cs="新細明體"/>
                <w:color w:val="000000"/>
                <w:spacing w:val="-10"/>
                <w:sz w:val="20"/>
                <w:szCs w:val="20"/>
              </w:rPr>
              <w:t>頁超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連結。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7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瞭解列印簡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報的方式。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134D2" w:rsidRPr="00AF06D3" w:rsidRDefault="007134D2" w:rsidP="007134D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F06D3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134D2" w:rsidRPr="008412EC" w:rsidRDefault="007134D2" w:rsidP="007134D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86BE1" w:rsidRPr="008A3824" w:rsidTr="00E86BE1">
        <w:trPr>
          <w:trHeight w:val="402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/>
                <w:sz w:val="20"/>
                <w:szCs w:val="20"/>
              </w:rPr>
              <w:t>第11-12週</w:t>
            </w:r>
          </w:p>
        </w:tc>
        <w:tc>
          <w:tcPr>
            <w:tcW w:w="6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成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語萬花筒─</w:t>
            </w:r>
          </w:p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四格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動漫</w:t>
            </w:r>
          </w:p>
        </w:tc>
        <w:tc>
          <w:tcPr>
            <w:tcW w:w="1678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認識常見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國語文</w:t>
            </w:r>
            <w:r w:rsidRPr="00AF06D3">
              <w:rPr>
                <w:rFonts w:ascii="標楷體" w:eastAsia="標楷體" w:hAnsi="標楷體" w:cs="新細明體"/>
                <w:spacing w:val="-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6</w:t>
            </w:r>
            <w:r w:rsidRPr="00AF06D3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-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Ⅱ</w:t>
            </w:r>
            <w:r w:rsidRPr="00AF06D3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-</w:t>
            </w:r>
            <w:r w:rsidRPr="00AF06D3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3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習審題、立</w:t>
            </w:r>
          </w:p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意、選材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、組織</w:t>
            </w:r>
          </w:p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等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寫作步驟。</w:t>
            </w: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認識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的各項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功能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與簡報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方式與要領</w:t>
            </w:r>
            <w:r w:rsidRPr="00AF06D3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生能瞭解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項功能，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並能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製作簡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報。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教師說明構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思動漫劇情的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流程，</w:t>
            </w:r>
            <w:r w:rsidRPr="00AF06D3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並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讓學生觀摩四格動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漫簡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報。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教師說明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腳本劇情的設</w:t>
            </w:r>
            <w:r w:rsidRPr="00AF06D3">
              <w:rPr>
                <w:rFonts w:ascii="標楷體" w:eastAsia="標楷體" w:hAnsi="標楷體" w:cs="新細明體"/>
                <w:color w:val="000000"/>
                <w:spacing w:val="-24"/>
                <w:sz w:val="20"/>
                <w:szCs w:val="20"/>
              </w:rPr>
              <w:t>計，起、承、</w:t>
            </w:r>
            <w:r w:rsidRPr="00AF06D3">
              <w:rPr>
                <w:rFonts w:ascii="標楷體" w:eastAsia="標楷體" w:hAnsi="標楷體" w:cs="新細明體"/>
                <w:color w:val="000000"/>
                <w:spacing w:val="-23"/>
                <w:sz w:val="20"/>
                <w:szCs w:val="20"/>
              </w:rPr>
              <w:t>轉、合的原則。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學會翻轉物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件。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會插入圖說文字。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學會美化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圖說文字的樣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式。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學會設定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圖說文字的陰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影。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會調整圖說文字的尖端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位置。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練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習為投影片的圖說文字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增加「旋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轉」效果。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完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成各張投影片的動畫效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果。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學會設定投影</w:t>
            </w:r>
            <w:r w:rsidRPr="00AF06D3">
              <w:rPr>
                <w:rFonts w:ascii="標楷體" w:eastAsia="標楷體" w:hAnsi="標楷體" w:cs="新細明體"/>
                <w:color w:val="000000"/>
                <w:spacing w:val="37"/>
                <w:sz w:val="20"/>
                <w:szCs w:val="20"/>
              </w:rPr>
              <w:t>片換頁效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果，</w:t>
            </w:r>
            <w:r w:rsidRPr="00AF06D3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讓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投影片播放時自動輪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播。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8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練習將角色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增加「移動路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lastRenderedPageBreak/>
              <w:t>徑」</w:t>
            </w:r>
            <w:r w:rsidRPr="00AF06D3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動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畫，製作烏鴉飛過的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特效。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lastRenderedPageBreak/>
              <w:t>◎口頭問答</w:t>
            </w:r>
          </w:p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134D2" w:rsidRPr="00AF06D3" w:rsidRDefault="007134D2" w:rsidP="007134D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F06D3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134D2" w:rsidRPr="008412EC" w:rsidRDefault="007134D2" w:rsidP="007134D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86BE1" w:rsidRPr="008A3824" w:rsidTr="00E86BE1">
        <w:trPr>
          <w:trHeight w:val="402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/>
                <w:sz w:val="20"/>
                <w:szCs w:val="20"/>
              </w:rPr>
              <w:lastRenderedPageBreak/>
              <w:t>第13-14週</w:t>
            </w:r>
          </w:p>
        </w:tc>
        <w:tc>
          <w:tcPr>
            <w:tcW w:w="6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視力保健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小常識</w:t>
            </w:r>
          </w:p>
        </w:tc>
        <w:tc>
          <w:tcPr>
            <w:tcW w:w="1678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認識常見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藝術</w:t>
            </w:r>
            <w:r w:rsidRPr="00AF06D3">
              <w:rPr>
                <w:rFonts w:ascii="標楷體" w:eastAsia="標楷體" w:hAnsi="標楷體" w:cs="新細明體"/>
                <w:spacing w:val="-3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1</w:t>
            </w:r>
            <w:r w:rsidRPr="00AF06D3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-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Ⅱ</w:t>
            </w:r>
            <w:r w:rsidRPr="00AF06D3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-</w:t>
            </w:r>
            <w:r w:rsidRPr="00AF06D3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6</w:t>
            </w:r>
          </w:p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能使用視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覺元素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與想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像力，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豐富創作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主題。</w:t>
            </w: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認識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的各項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功能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與簡報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方式與要領</w:t>
            </w:r>
            <w:r w:rsidRPr="00AF06D3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生能瞭解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項功能，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並能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製作簡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報。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老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師說明什麼是互動式問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答遊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戲。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老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師說明問答遊戲的規劃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要領。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生練習用插入圖片與文</w:t>
            </w:r>
            <w:r w:rsidRPr="00AF06D3">
              <w:rPr>
                <w:rFonts w:ascii="標楷體" w:eastAsia="標楷體" w:hAnsi="標楷體" w:cs="新細明體"/>
                <w:color w:val="000000"/>
                <w:spacing w:val="-6"/>
                <w:sz w:val="20"/>
                <w:szCs w:val="20"/>
              </w:rPr>
              <w:t>字，製作答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對頁與答錯頁。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學會插入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GIF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動畫圖片。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會修改背景美術效果，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製作暗色風格的答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錯頁。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會插入圖示作為按鈕。</w:t>
            </w:r>
            <w:r w:rsidRPr="00AF06D3">
              <w:rPr>
                <w:rFonts w:ascii="標楷體" w:eastAsia="標楷體" w:hAnsi="標楷體" w:cs="Wingdings"/>
                <w:color w:val="000000"/>
                <w:spacing w:val="3"/>
                <w:sz w:val="20"/>
                <w:szCs w:val="20"/>
              </w:rPr>
              <w:t></w:t>
            </w: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會運用物件對齊功能。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會使用超連結製作按鈕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連結。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設</w:t>
            </w: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定按鈕動作換頁。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69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5"/>
                <w:sz w:val="20"/>
                <w:szCs w:val="20"/>
              </w:rPr>
              <w:t>會取消滑鼠換頁效果。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134D2" w:rsidRPr="00AF06D3" w:rsidRDefault="007134D2" w:rsidP="007134D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F06D3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134D2" w:rsidRPr="008412EC" w:rsidRDefault="007134D2" w:rsidP="007134D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86BE1" w:rsidRPr="008A3824" w:rsidTr="00E86BE1">
        <w:trPr>
          <w:trHeight w:val="402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:rsidR="007134D2" w:rsidRPr="00AF06D3" w:rsidRDefault="007E3740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/>
                <w:sz w:val="20"/>
                <w:szCs w:val="20"/>
              </w:rPr>
              <w:t>第15-17週</w:t>
            </w:r>
          </w:p>
        </w:tc>
        <w:tc>
          <w:tcPr>
            <w:tcW w:w="6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E3740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7134D2" w:rsidRPr="00AF06D3" w:rsidRDefault="007134D2" w:rsidP="00AF06D3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臺灣特有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鳥類─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專題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介紹</w:t>
            </w:r>
          </w:p>
        </w:tc>
        <w:tc>
          <w:tcPr>
            <w:tcW w:w="1678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認識常見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211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認識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的各項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功能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與簡報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方式與要領</w:t>
            </w:r>
            <w:r w:rsidRPr="00AF06D3">
              <w:rPr>
                <w:rFonts w:ascii="標楷體" w:eastAsia="標楷體" w:hAnsi="標楷體" w:cs="新細明體"/>
                <w:color w:val="000000"/>
                <w:spacing w:val="-7"/>
                <w:sz w:val="20"/>
                <w:szCs w:val="20"/>
              </w:rPr>
              <w:t>。</w:t>
            </w:r>
          </w:p>
        </w:tc>
        <w:tc>
          <w:tcPr>
            <w:tcW w:w="2126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生能瞭解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項功能，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並能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運用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製作簡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報。</w:t>
            </w:r>
          </w:p>
        </w:tc>
        <w:tc>
          <w:tcPr>
            <w:tcW w:w="3544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老師說明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專題與製作流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程。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"/>
                <w:sz w:val="20"/>
                <w:szCs w:val="20"/>
              </w:rPr>
              <w:t>瞭解認識創用</w:t>
            </w:r>
            <w:r w:rsidRPr="00AF06D3">
              <w:rPr>
                <w:rFonts w:ascii="標楷體" w:eastAsia="標楷體" w:hAnsi="標楷體" w:cs="新細明體"/>
                <w:spacing w:val="1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3"/>
                <w:sz w:val="20"/>
                <w:szCs w:val="20"/>
              </w:rPr>
              <w:t>CC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3"/>
                <w:sz w:val="20"/>
                <w:szCs w:val="20"/>
              </w:rPr>
              <w:t>的標示與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應用。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瞭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解母片設計、使用母片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製作內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頁。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學會套用母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片。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會將多個物件對齊與均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分。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瞭解並學會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從維基百科中</w:t>
            </w:r>
            <w:r w:rsidRPr="00AF06D3">
              <w:rPr>
                <w:rFonts w:ascii="標楷體" w:eastAsia="標楷體" w:hAnsi="標楷體" w:cs="新細明體"/>
                <w:color w:val="000000"/>
                <w:spacing w:val="-11"/>
                <w:sz w:val="20"/>
                <w:szCs w:val="20"/>
              </w:rPr>
              <w:t>擷取文字與圖片</w:t>
            </w:r>
            <w:r w:rsidRPr="00AF06D3">
              <w:rPr>
                <w:rFonts w:ascii="標楷體" w:eastAsia="標楷體" w:hAnsi="標楷體" w:cs="新細明體"/>
                <w:color w:val="000000"/>
                <w:spacing w:val="-12"/>
                <w:sz w:val="20"/>
                <w:szCs w:val="20"/>
              </w:rPr>
              <w:t>，加上</w:t>
            </w:r>
            <w:r w:rsidRPr="00AF06D3">
              <w:rPr>
                <w:rFonts w:ascii="標楷體" w:eastAsia="標楷體" w:hAnsi="標楷體" w:cs="新細明體"/>
                <w:color w:val="000000"/>
                <w:spacing w:val="-10"/>
                <w:sz w:val="20"/>
                <w:szCs w:val="20"/>
              </w:rPr>
              <w:t>引用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來源與創用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z w:val="20"/>
                <w:szCs w:val="20"/>
              </w:rPr>
              <w:t>CC</w:t>
            </w:r>
            <w:r w:rsidRPr="00AF06D3">
              <w:rPr>
                <w:rFonts w:ascii="標楷體" w:eastAsia="標楷體" w:hAnsi="標楷體" w:cs="Calibri"/>
                <w:spacing w:val="-7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標示。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會將圖片裁切成圖案的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形狀。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6"/>
                <w:sz w:val="20"/>
                <w:szCs w:val="20"/>
              </w:rPr>
              <w:t>會合併簡報檔案。</w:t>
            </w:r>
          </w:p>
          <w:p w:rsidR="007134D2" w:rsidRPr="00AF06D3" w:rsidRDefault="007134D2" w:rsidP="004B0063">
            <w:pPr>
              <w:pStyle w:val="ac"/>
              <w:numPr>
                <w:ilvl w:val="0"/>
                <w:numId w:val="70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3"/>
                <w:sz w:val="20"/>
                <w:szCs w:val="20"/>
              </w:rPr>
              <w:t>學會將簡報匯出成</w:t>
            </w:r>
            <w:r w:rsidRPr="00AF06D3">
              <w:rPr>
                <w:rFonts w:ascii="標楷體" w:eastAsia="標楷體" w:hAnsi="標楷體" w:cs="新細明體"/>
                <w:spacing w:val="3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8"/>
                <w:sz w:val="20"/>
                <w:szCs w:val="20"/>
              </w:rPr>
              <w:t>PDF</w:t>
            </w:r>
            <w:r w:rsidRPr="00AF06D3">
              <w:rPr>
                <w:rFonts w:ascii="標楷體" w:eastAsia="標楷體" w:hAnsi="標楷體" w:cs="Calibri"/>
                <w:spacing w:val="3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檔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案。</w:t>
            </w:r>
          </w:p>
        </w:tc>
        <w:tc>
          <w:tcPr>
            <w:tcW w:w="1417" w:type="dxa"/>
            <w:tcBorders>
              <w:top w:val="single" w:sz="2" w:space="0" w:color="auto"/>
              <w:bottom w:val="single" w:sz="2" w:space="0" w:color="auto"/>
            </w:tcBorders>
          </w:tcPr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◎口頭問答</w:t>
            </w:r>
          </w:p>
          <w:p w:rsidR="007134D2" w:rsidRPr="00AF06D3" w:rsidRDefault="007134D2" w:rsidP="007134D2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134D2" w:rsidRPr="00AF06D3" w:rsidRDefault="007134D2" w:rsidP="007134D2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F06D3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single" w:sz="2" w:space="0" w:color="auto"/>
              <w:right w:val="thickThinSmallGap" w:sz="24" w:space="0" w:color="auto"/>
            </w:tcBorders>
          </w:tcPr>
          <w:p w:rsidR="007134D2" w:rsidRPr="008412EC" w:rsidRDefault="007134D2" w:rsidP="007134D2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E86BE1" w:rsidRPr="008A3824" w:rsidTr="00E86BE1">
        <w:trPr>
          <w:trHeight w:val="402"/>
          <w:jc w:val="center"/>
        </w:trPr>
        <w:tc>
          <w:tcPr>
            <w:tcW w:w="1191" w:type="dxa"/>
            <w:tcBorders>
              <w:top w:val="single" w:sz="2" w:space="0" w:color="auto"/>
              <w:left w:val="thinThickSmallGap" w:sz="24" w:space="0" w:color="auto"/>
              <w:bottom w:val="thickThinSmallGap" w:sz="24" w:space="0" w:color="auto"/>
            </w:tcBorders>
            <w:shd w:val="clear" w:color="auto" w:fill="FFFFFF" w:themeFill="background1"/>
            <w:vAlign w:val="center"/>
          </w:tcPr>
          <w:p w:rsidR="007E3740" w:rsidRPr="00AF06D3" w:rsidRDefault="007E3740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/>
                <w:sz w:val="20"/>
                <w:szCs w:val="20"/>
              </w:rPr>
              <w:t>第18-20週</w:t>
            </w:r>
          </w:p>
        </w:tc>
        <w:tc>
          <w:tcPr>
            <w:tcW w:w="607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7E3740" w:rsidRPr="00AF06D3" w:rsidRDefault="007E3740" w:rsidP="007E3740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95" w:type="dxa"/>
            <w:tcBorders>
              <w:top w:val="single" w:sz="2" w:space="0" w:color="auto"/>
              <w:bottom w:val="thickThinSmallGap" w:sz="24" w:space="0" w:color="auto"/>
            </w:tcBorders>
            <w:vAlign w:val="center"/>
          </w:tcPr>
          <w:p w:rsidR="007E3740" w:rsidRPr="00AF06D3" w:rsidRDefault="007E3740" w:rsidP="00AF06D3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全球暖化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大作戰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─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救救北極熊</w:t>
            </w:r>
          </w:p>
        </w:tc>
        <w:tc>
          <w:tcPr>
            <w:tcW w:w="1678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E3740" w:rsidRPr="00AF06D3" w:rsidRDefault="007E3740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資</w:t>
            </w:r>
            <w:r w:rsidRPr="00AF06D3">
              <w:rPr>
                <w:rFonts w:ascii="標楷體" w:eastAsia="標楷體" w:hAnsi="標楷體" w:cs="新細明體"/>
                <w:spacing w:val="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4"/>
                <w:sz w:val="20"/>
                <w:szCs w:val="20"/>
              </w:rPr>
              <w:t>E1</w:t>
            </w:r>
            <w:r w:rsidRPr="00AF06D3">
              <w:rPr>
                <w:rFonts w:ascii="標楷體" w:eastAsia="標楷體" w:hAnsi="標楷體" w:cs="Calibri"/>
                <w:spacing w:val="2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認識常見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的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資訊系統。</w:t>
            </w:r>
          </w:p>
        </w:tc>
        <w:tc>
          <w:tcPr>
            <w:tcW w:w="2114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E3740" w:rsidRPr="00AF06D3" w:rsidRDefault="007E3740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認識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P</w:t>
            </w:r>
            <w:r w:rsidRPr="00AF06D3">
              <w:rPr>
                <w:rFonts w:ascii="標楷體" w:eastAsia="標楷體" w:hAnsi="標楷體" w:cs="新細明體"/>
                <w:color w:val="000000"/>
                <w:spacing w:val="7"/>
                <w:sz w:val="20"/>
                <w:szCs w:val="20"/>
              </w:rPr>
              <w:t>owerPoint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的各項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功能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與簡報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製作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方式與要領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，並能將</w:t>
            </w:r>
            <w:r w:rsidRPr="00AF06D3">
              <w:rPr>
                <w:rFonts w:ascii="標楷體" w:eastAsia="標楷體" w:hAnsi="標楷體" w:cs="Calibri"/>
                <w:color w:val="000000"/>
                <w:spacing w:val="-2"/>
                <w:sz w:val="20"/>
                <w:szCs w:val="20"/>
              </w:rPr>
              <w:t>Word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、</w:t>
            </w:r>
            <w:r w:rsidRPr="00AF06D3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Excel</w:t>
            </w:r>
            <w:r w:rsidRPr="00AF06D3">
              <w:rPr>
                <w:rFonts w:ascii="標楷體" w:eastAsia="標楷體" w:hAnsi="標楷體" w:cs="Calibri"/>
                <w:spacing w:val="6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等文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件內容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用於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Power</w:t>
            </w:r>
            <w:r w:rsidRPr="00AF06D3">
              <w:rPr>
                <w:rFonts w:ascii="標楷體" w:eastAsia="標楷體" w:hAnsi="標楷體" w:cs="新細明體"/>
                <w:color w:val="000000"/>
                <w:spacing w:val="12"/>
                <w:sz w:val="20"/>
                <w:szCs w:val="20"/>
              </w:rPr>
              <w:t>Point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簡報製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lastRenderedPageBreak/>
              <w:t>作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。</w:t>
            </w:r>
          </w:p>
        </w:tc>
        <w:tc>
          <w:tcPr>
            <w:tcW w:w="2126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E3740" w:rsidRPr="00AF06D3" w:rsidRDefault="007E3740" w:rsidP="007E3740">
            <w:pPr>
              <w:autoSpaceDE w:val="0"/>
              <w:autoSpaceDN w:val="0"/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lastRenderedPageBreak/>
              <w:t>學生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能瞭解</w:t>
            </w:r>
            <w:r w:rsidRPr="00AF06D3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Pow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各項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功能，</w:t>
            </w:r>
            <w:r w:rsidRPr="00AF06D3">
              <w:rPr>
                <w:rFonts w:ascii="標楷體" w:eastAsia="標楷體" w:hAnsi="標楷體" w:cs="新細明體"/>
                <w:color w:val="000000"/>
                <w:spacing w:val="-5"/>
                <w:sz w:val="20"/>
                <w:szCs w:val="20"/>
              </w:rPr>
              <w:t>並能將</w:t>
            </w:r>
            <w:r w:rsidRPr="00AF06D3">
              <w:rPr>
                <w:rFonts w:ascii="標楷體" w:eastAsia="標楷體" w:hAnsi="標楷體" w:cs="新細明體"/>
                <w:spacing w:val="-2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-3"/>
                <w:sz w:val="20"/>
                <w:szCs w:val="20"/>
              </w:rPr>
              <w:t>Word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、</w:t>
            </w:r>
            <w:r w:rsidRPr="00AF06D3">
              <w:rPr>
                <w:rFonts w:ascii="標楷體" w:eastAsia="標楷體" w:hAnsi="標楷體" w:cs="Calibri"/>
                <w:color w:val="000000"/>
                <w:spacing w:val="-1"/>
                <w:sz w:val="20"/>
                <w:szCs w:val="20"/>
              </w:rPr>
              <w:t>Excel</w:t>
            </w:r>
            <w:r w:rsidRPr="00AF06D3">
              <w:rPr>
                <w:rFonts w:ascii="標楷體" w:eastAsia="標楷體" w:hAnsi="標楷體" w:cs="Calibri"/>
                <w:spacing w:val="5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等文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件內</w:t>
            </w:r>
            <w:r w:rsidRPr="00AF06D3">
              <w:rPr>
                <w:rFonts w:ascii="標楷體" w:eastAsia="標楷體" w:hAnsi="標楷體" w:cs="新細明體"/>
                <w:color w:val="000000"/>
                <w:sz w:val="20"/>
                <w:szCs w:val="20"/>
              </w:rPr>
              <w:t>容用於</w:t>
            </w:r>
            <w:r w:rsidRPr="00AF06D3">
              <w:rPr>
                <w:rFonts w:ascii="標楷體" w:eastAsia="標楷體" w:hAnsi="標楷體" w:cs="新細明體"/>
                <w:color w:val="000000"/>
                <w:spacing w:val="9"/>
                <w:sz w:val="20"/>
                <w:szCs w:val="20"/>
              </w:rPr>
              <w:t>Pow</w:t>
            </w:r>
            <w:r w:rsidRPr="00AF06D3">
              <w:rPr>
                <w:rFonts w:ascii="標楷體" w:eastAsia="標楷體" w:hAnsi="標楷體" w:cs="新細明體"/>
                <w:color w:val="000000"/>
                <w:spacing w:val="8"/>
                <w:sz w:val="20"/>
                <w:szCs w:val="20"/>
              </w:rPr>
              <w:t>erPoint</w:t>
            </w:r>
            <w:r w:rsidRPr="00AF06D3">
              <w:rPr>
                <w:rFonts w:ascii="標楷體" w:eastAsia="標楷體" w:hAnsi="標楷體" w:cs="新細明體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簡報製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作。</w:t>
            </w:r>
          </w:p>
        </w:tc>
        <w:tc>
          <w:tcPr>
            <w:tcW w:w="3544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老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師說明表格與圖表的優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點。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教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師說明製作專題報告的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準備工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作。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瞭解用</w:t>
            </w:r>
            <w:r w:rsidRPr="00AF06D3">
              <w:rPr>
                <w:rFonts w:ascii="標楷體" w:eastAsia="標楷體" w:hAnsi="標楷體" w:cs="新細明體"/>
                <w:spacing w:val="5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Calibri"/>
                <w:color w:val="000000"/>
                <w:spacing w:val="9"/>
                <w:sz w:val="20"/>
                <w:szCs w:val="20"/>
              </w:rPr>
              <w:t>Word</w:t>
            </w:r>
            <w:r w:rsidRPr="00AF06D3">
              <w:rPr>
                <w:rFonts w:ascii="標楷體" w:eastAsia="標楷體" w:hAnsi="標楷體" w:cs="Calibri"/>
                <w:spacing w:val="4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新細明體"/>
                <w:color w:val="000000"/>
                <w:spacing w:val="14"/>
                <w:sz w:val="20"/>
                <w:szCs w:val="20"/>
              </w:rPr>
              <w:t>撰寫內文的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方法。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9"/>
                <w:sz w:val="20"/>
                <w:szCs w:val="20"/>
              </w:rPr>
              <w:lastRenderedPageBreak/>
              <w:t>學會在簡報中插入</w:t>
            </w:r>
            <w:r w:rsidRPr="00AF06D3">
              <w:rPr>
                <w:rFonts w:ascii="標楷體" w:eastAsia="標楷體" w:hAnsi="標楷體" w:cs="新細明體"/>
                <w:spacing w:val="6"/>
                <w:sz w:val="20"/>
                <w:szCs w:val="20"/>
              </w:rPr>
              <w:t xml:space="preserve">  </w:t>
            </w:r>
            <w:r w:rsidRPr="00AF06D3">
              <w:rPr>
                <w:rFonts w:ascii="標楷體" w:eastAsia="標楷體" w:hAnsi="標楷體" w:cs="Calibri"/>
                <w:color w:val="000000"/>
                <w:spacing w:val="11"/>
                <w:sz w:val="20"/>
                <w:szCs w:val="20"/>
              </w:rPr>
              <w:t>Word</w:t>
            </w:r>
            <w:r w:rsidRPr="00AF06D3">
              <w:rPr>
                <w:rFonts w:ascii="標楷體" w:eastAsia="標楷體" w:hAnsi="標楷體" w:cs="新細明體"/>
                <w:color w:val="000000"/>
                <w:spacing w:val="-3"/>
                <w:sz w:val="20"/>
                <w:szCs w:val="20"/>
              </w:rPr>
              <w:t>文件。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認識儲存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格與表格的關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係。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"/>
                <w:sz w:val="20"/>
                <w:szCs w:val="20"/>
              </w:rPr>
              <w:t>學會在簡報中插入</w:t>
            </w:r>
            <w:r w:rsidRPr="00AF06D3">
              <w:rPr>
                <w:rFonts w:ascii="標楷體" w:eastAsia="標楷體" w:hAnsi="標楷體" w:cs="Calibri"/>
                <w:color w:val="000000"/>
                <w:spacing w:val="2"/>
                <w:sz w:val="20"/>
                <w:szCs w:val="20"/>
              </w:rPr>
              <w:t>Excel</w:t>
            </w:r>
            <w:r w:rsidRPr="00AF06D3">
              <w:rPr>
                <w:rFonts w:ascii="標楷體" w:eastAsia="標楷體" w:hAnsi="標楷體" w:cs="Calibri"/>
                <w:spacing w:val="1"/>
                <w:sz w:val="20"/>
                <w:szCs w:val="20"/>
              </w:rPr>
              <w:t xml:space="preserve"> </w:t>
            </w:r>
            <w:r w:rsidRPr="00AF06D3">
              <w:rPr>
                <w:rFonts w:ascii="標楷體" w:eastAsia="標楷體" w:hAnsi="標楷體" w:cs="新細明體"/>
                <w:color w:val="000000"/>
                <w:spacing w:val="4"/>
                <w:sz w:val="20"/>
                <w:szCs w:val="20"/>
              </w:rPr>
              <w:t>圖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表。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學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會插入表格，並設定樣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式。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學會合併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表格中的儲存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格。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39"/>
                <w:sz w:val="20"/>
                <w:szCs w:val="20"/>
              </w:rPr>
              <w:t>觀摩其他</w:t>
            </w:r>
            <w:r w:rsidRPr="00AF06D3">
              <w:rPr>
                <w:rFonts w:ascii="標楷體" w:eastAsia="標楷體" w:hAnsi="標楷體" w:cs="新細明體"/>
                <w:color w:val="000000"/>
                <w:spacing w:val="38"/>
                <w:sz w:val="20"/>
                <w:szCs w:val="20"/>
              </w:rPr>
              <w:t>主題的專題報</w:t>
            </w:r>
            <w:r w:rsidRPr="00AF06D3">
              <w:rPr>
                <w:rFonts w:ascii="標楷體" w:eastAsia="標楷體" w:hAnsi="標楷體" w:cs="新細明體"/>
                <w:color w:val="000000"/>
                <w:spacing w:val="-4"/>
                <w:sz w:val="20"/>
                <w:szCs w:val="20"/>
              </w:rPr>
              <w:t>告。</w:t>
            </w:r>
          </w:p>
          <w:p w:rsidR="007E3740" w:rsidRPr="00AF06D3" w:rsidRDefault="007E3740" w:rsidP="004B0063">
            <w:pPr>
              <w:pStyle w:val="ac"/>
              <w:numPr>
                <w:ilvl w:val="0"/>
                <w:numId w:val="71"/>
              </w:numPr>
              <w:autoSpaceDE w:val="0"/>
              <w:autoSpaceDN w:val="0"/>
              <w:snapToGrid w:val="0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AF06D3">
              <w:rPr>
                <w:rFonts w:ascii="標楷體" w:eastAsia="標楷體" w:hAnsi="標楷體" w:cs="新細明體"/>
                <w:color w:val="000000"/>
                <w:spacing w:val="16"/>
                <w:sz w:val="20"/>
                <w:szCs w:val="20"/>
              </w:rPr>
              <w:t>瞭</w:t>
            </w:r>
            <w:r w:rsidRPr="00AF06D3">
              <w:rPr>
                <w:rFonts w:ascii="標楷體" w:eastAsia="標楷體" w:hAnsi="標楷體" w:cs="新細明體"/>
                <w:color w:val="000000"/>
                <w:spacing w:val="15"/>
                <w:sz w:val="20"/>
                <w:szCs w:val="20"/>
              </w:rPr>
              <w:t>解在簡報中可運用的常</w:t>
            </w:r>
            <w:r w:rsidRPr="00AF06D3">
              <w:rPr>
                <w:rFonts w:ascii="標楷體" w:eastAsia="標楷體" w:hAnsi="標楷體" w:cs="新細明體"/>
                <w:color w:val="000000"/>
                <w:spacing w:val="-2"/>
                <w:sz w:val="20"/>
                <w:szCs w:val="20"/>
              </w:rPr>
              <w:t>用快速</w:t>
            </w:r>
            <w:r w:rsidRPr="00AF06D3">
              <w:rPr>
                <w:rFonts w:ascii="標楷體" w:eastAsia="標楷體" w:hAnsi="標楷體" w:cs="新細明體"/>
                <w:color w:val="000000"/>
                <w:spacing w:val="-1"/>
                <w:sz w:val="20"/>
                <w:szCs w:val="20"/>
              </w:rPr>
              <w:t>鍵。</w:t>
            </w:r>
          </w:p>
        </w:tc>
        <w:tc>
          <w:tcPr>
            <w:tcW w:w="1417" w:type="dxa"/>
            <w:tcBorders>
              <w:top w:val="single" w:sz="2" w:space="0" w:color="auto"/>
              <w:bottom w:val="thickThinSmallGap" w:sz="24" w:space="0" w:color="auto"/>
            </w:tcBorders>
          </w:tcPr>
          <w:p w:rsidR="007E3740" w:rsidRPr="00AF06D3" w:rsidRDefault="007E3740" w:rsidP="007E3740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lastRenderedPageBreak/>
              <w:t>◎口頭問答</w:t>
            </w:r>
          </w:p>
          <w:p w:rsidR="007E3740" w:rsidRPr="00AF06D3" w:rsidRDefault="007E3740" w:rsidP="007E3740">
            <w:pPr>
              <w:pStyle w:val="Default"/>
              <w:snapToGrid w:val="0"/>
              <w:rPr>
                <w:rFonts w:hAnsi="標楷體"/>
                <w:sz w:val="20"/>
                <w:szCs w:val="20"/>
              </w:rPr>
            </w:pPr>
            <w:r w:rsidRPr="00AF06D3">
              <w:rPr>
                <w:rFonts w:hAnsi="標楷體" w:hint="eastAsia"/>
                <w:sz w:val="20"/>
                <w:szCs w:val="20"/>
              </w:rPr>
              <w:t>◎操作評量</w:t>
            </w:r>
          </w:p>
          <w:p w:rsidR="007E3740" w:rsidRPr="00AF06D3" w:rsidRDefault="007E3740" w:rsidP="007E3740">
            <w:pPr>
              <w:autoSpaceDE w:val="0"/>
              <w:autoSpaceDN w:val="0"/>
              <w:adjustRightInd w:val="0"/>
              <w:spacing w:line="276" w:lineRule="auto"/>
              <w:rPr>
                <w:sz w:val="20"/>
                <w:szCs w:val="20"/>
              </w:rPr>
            </w:pPr>
            <w:r w:rsidRPr="00AF06D3">
              <w:rPr>
                <w:rFonts w:ascii="標楷體" w:eastAsia="標楷體" w:hAnsi="標楷體" w:hint="eastAsia"/>
                <w:sz w:val="20"/>
                <w:szCs w:val="20"/>
              </w:rPr>
              <w:t>◎學習評量</w:t>
            </w:r>
          </w:p>
        </w:tc>
        <w:tc>
          <w:tcPr>
            <w:tcW w:w="1342" w:type="dxa"/>
            <w:tcBorders>
              <w:top w:val="single" w:sz="2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7E3740" w:rsidRPr="008412EC" w:rsidRDefault="007E3740" w:rsidP="007E3740">
            <w:pPr>
              <w:rPr>
                <w:rFonts w:ascii="Times New Roman" w:eastAsia="標楷體" w:hAnsi="Times New Roman" w:cs="Times New Roman"/>
              </w:rPr>
            </w:pPr>
          </w:p>
        </w:tc>
      </w:tr>
    </w:tbl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>◎教學期程請敘明週次起訖，如行列太多或不足，請自行增刪。</w:t>
      </w:r>
    </w:p>
    <w:p w:rsidR="00F9716C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</w:t>
      </w:r>
      <w:r>
        <w:rPr>
          <w:rFonts w:ascii="標楷體" w:eastAsia="標楷體" w:hAnsi="標楷體" w:hint="eastAsia"/>
          <w:color w:val="FF0000"/>
        </w:rPr>
        <w:t>依據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學習表現</w:t>
      </w:r>
      <w:r>
        <w:rPr>
          <w:rFonts w:ascii="新細明體" w:eastAsia="新細明體" w:hAnsi="新細明體" w:hint="eastAsia"/>
          <w:color w:val="FF0000"/>
        </w:rPr>
        <w:t>」</w:t>
      </w:r>
      <w:r>
        <w:rPr>
          <w:rFonts w:ascii="標楷體" w:eastAsia="標楷體" w:hAnsi="標楷體" w:hint="eastAsia"/>
          <w:color w:val="FF0000"/>
        </w:rPr>
        <w:t>之動詞來具體規劃符應</w:t>
      </w:r>
      <w:r>
        <w:rPr>
          <w:rFonts w:ascii="新細明體" w:eastAsia="新細明體" w:hAnsi="新細明體" w:hint="eastAsia"/>
          <w:color w:val="FF0000"/>
        </w:rPr>
        <w:t>「</w:t>
      </w:r>
      <w:r>
        <w:rPr>
          <w:rFonts w:ascii="標楷體" w:eastAsia="標楷體" w:hAnsi="標楷體" w:hint="eastAsia"/>
          <w:color w:val="FF0000"/>
        </w:rPr>
        <w:t>學習活動</w:t>
      </w:r>
      <w:r w:rsidRPr="00111C40">
        <w:rPr>
          <w:rFonts w:ascii="標楷體" w:eastAsia="標楷體" w:hAnsi="標楷體" w:hint="eastAsia"/>
          <w:color w:val="FF0000"/>
        </w:rPr>
        <w:t>」之流程，</w:t>
      </w:r>
      <w:r>
        <w:rPr>
          <w:rFonts w:ascii="標楷體" w:eastAsia="標楷體" w:hAnsi="標楷體" w:hint="eastAsia"/>
          <w:color w:val="FF0000"/>
        </w:rPr>
        <w:t>僅需敘明相關學習表現動詞之</w:t>
      </w:r>
      <w:r w:rsidRPr="00111C40">
        <w:rPr>
          <w:rFonts w:ascii="標楷體" w:eastAsia="標楷體" w:hAnsi="標楷體" w:hint="eastAsia"/>
          <w:color w:val="FF0000"/>
        </w:rPr>
        <w:t>學習活動</w:t>
      </w:r>
      <w:r>
        <w:rPr>
          <w:rFonts w:ascii="標楷體" w:eastAsia="標楷體" w:hAnsi="標楷體" w:hint="eastAsia"/>
          <w:color w:val="FF0000"/>
        </w:rPr>
        <w:t>即可</w:t>
      </w:r>
      <w:r>
        <w:rPr>
          <w:rFonts w:ascii="新細明體" w:eastAsia="新細明體" w:hAnsi="新細明體" w:hint="eastAsia"/>
          <w:color w:val="FF0000"/>
        </w:rPr>
        <w:t>。</w:t>
      </w:r>
    </w:p>
    <w:p w:rsidR="00F9716C" w:rsidRPr="00111C40" w:rsidRDefault="00F9716C" w:rsidP="00F9716C">
      <w:pPr>
        <w:snapToGrid w:val="0"/>
        <w:spacing w:line="280" w:lineRule="exact"/>
        <w:rPr>
          <w:rFonts w:ascii="標楷體" w:eastAsia="標楷體" w:hAnsi="標楷體"/>
          <w:color w:val="FF0000"/>
        </w:rPr>
      </w:pPr>
      <w:r w:rsidRPr="000D6512">
        <w:rPr>
          <w:rFonts w:ascii="標楷體" w:eastAsia="標楷體" w:hAnsi="標楷體" w:hint="eastAsia"/>
          <w:color w:val="FF0000"/>
        </w:rPr>
        <w:t>◎彈性學習課程之第4類規範(其他類課程)</w:t>
      </w:r>
      <w:r w:rsidRPr="000D6512">
        <w:rPr>
          <w:rFonts w:ascii="新細明體" w:eastAsia="新細明體" w:hAnsi="新細明體" w:hint="eastAsia"/>
          <w:color w:val="FF0000"/>
        </w:rPr>
        <w:t>，</w:t>
      </w:r>
      <w:r w:rsidRPr="000D6512">
        <w:rPr>
          <w:rFonts w:ascii="標楷體" w:eastAsia="標楷體" w:hAnsi="標楷體" w:hint="eastAsia"/>
          <w:color w:val="FF0000"/>
        </w:rPr>
        <w:t>如無特定</w:t>
      </w:r>
      <w:r>
        <w:rPr>
          <w:rFonts w:ascii="標楷體" w:eastAsia="標楷體" w:hAnsi="標楷體" w:hint="eastAsia"/>
          <w:color w:val="FF0000"/>
        </w:rPr>
        <w:t>「</w:t>
      </w:r>
      <w:r w:rsidRPr="000D6512">
        <w:rPr>
          <w:rFonts w:ascii="標楷體" w:eastAsia="標楷體" w:hAnsi="標楷體" w:hint="eastAsia"/>
          <w:color w:val="FF0000"/>
        </w:rPr>
        <w:t>自編</w:t>
      </w:r>
      <w:r>
        <w:rPr>
          <w:rFonts w:ascii="標楷體" w:eastAsia="標楷體" w:hAnsi="標楷體" w:hint="eastAsia"/>
          <w:color w:val="FF0000"/>
        </w:rPr>
        <w:t>自選</w:t>
      </w:r>
      <w:r w:rsidRPr="000D6512">
        <w:rPr>
          <w:rFonts w:ascii="標楷體" w:eastAsia="標楷體" w:hAnsi="標楷體" w:hint="eastAsia"/>
          <w:color w:val="FF0000"/>
        </w:rPr>
        <w:t>教材或學習單</w:t>
      </w:r>
      <w:r>
        <w:rPr>
          <w:rFonts w:ascii="新細明體" w:eastAsia="新細明體" w:hAnsi="新細明體" w:hint="eastAsia"/>
          <w:color w:val="FF0000"/>
        </w:rPr>
        <w:t>」</w:t>
      </w:r>
      <w:r w:rsidRPr="000D6512">
        <w:rPr>
          <w:rFonts w:ascii="標楷體" w:eastAsia="標楷體" w:hAnsi="標楷體" w:hint="eastAsia"/>
          <w:color w:val="FF0000"/>
        </w:rPr>
        <w:t>，敘明「無」即可。</w:t>
      </w:r>
    </w:p>
    <w:sectPr w:rsidR="00F9716C" w:rsidRPr="00111C40" w:rsidSect="009A2B90">
      <w:headerReference w:type="default" r:id="rId8"/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5BDD" w:rsidRDefault="005D5BDD" w:rsidP="008A1862">
      <w:r>
        <w:separator/>
      </w:r>
    </w:p>
  </w:endnote>
  <w:endnote w:type="continuationSeparator" w:id="0">
    <w:p w:rsidR="005D5BDD" w:rsidRDefault="005D5BDD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5BDD" w:rsidRDefault="005D5BDD" w:rsidP="008A1862">
      <w:r>
        <w:separator/>
      </w:r>
    </w:p>
  </w:footnote>
  <w:footnote w:type="continuationSeparator" w:id="0">
    <w:p w:rsidR="005D5BDD" w:rsidRDefault="005D5BDD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79" w:rsidRDefault="00171779">
    <w:pPr>
      <w:pStyle w:val="a5"/>
    </w:pPr>
    <w:r>
      <w:rPr>
        <w:rFonts w:hint="eastAsia"/>
      </w:rPr>
      <w:t>C6</w:t>
    </w:r>
    <w:r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>
      <w:rPr>
        <w:rFonts w:asciiTheme="minorEastAsia" w:hAnsiTheme="minorEastAsia" w:hint="eastAsia"/>
      </w:rPr>
      <w:t>(第一、四類)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7EA0440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0381F65"/>
    <w:multiLevelType w:val="hybridMultilevel"/>
    <w:tmpl w:val="355ECDD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8D01EC"/>
    <w:multiLevelType w:val="hybridMultilevel"/>
    <w:tmpl w:val="C48A958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5694C8C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" w15:restartNumberingAfterBreak="0">
    <w:nsid w:val="0711498A"/>
    <w:multiLevelType w:val="hybridMultilevel"/>
    <w:tmpl w:val="FFBA065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75F0749"/>
    <w:multiLevelType w:val="hybridMultilevel"/>
    <w:tmpl w:val="17FA113A"/>
    <w:lvl w:ilvl="0" w:tplc="B1323F54">
      <w:start w:val="1"/>
      <w:numFmt w:val="decimal"/>
      <w:lvlText w:val="%1."/>
      <w:lvlJc w:val="left"/>
      <w:pPr>
        <w:ind w:left="480" w:hanging="480"/>
      </w:pPr>
      <w:rPr>
        <w:b w:val="0"/>
        <w:sz w:val="20"/>
        <w:szCs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764319D"/>
    <w:multiLevelType w:val="multilevel"/>
    <w:tmpl w:val="A4A24DEE"/>
    <w:lvl w:ilvl="0">
      <w:start w:val="1"/>
      <w:numFmt w:val="decimal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" w15:restartNumberingAfterBreak="0">
    <w:nsid w:val="084A3054"/>
    <w:multiLevelType w:val="hybridMultilevel"/>
    <w:tmpl w:val="84FC60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B3522CE"/>
    <w:multiLevelType w:val="hybridMultilevel"/>
    <w:tmpl w:val="F662B748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B7B2DDF"/>
    <w:multiLevelType w:val="hybridMultilevel"/>
    <w:tmpl w:val="1C7C49D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581D3E"/>
    <w:multiLevelType w:val="hybridMultilevel"/>
    <w:tmpl w:val="09EE40B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F914DE2"/>
    <w:multiLevelType w:val="multilevel"/>
    <w:tmpl w:val="0D34DB14"/>
    <w:lvl w:ilvl="0">
      <w:start w:val="1"/>
      <w:numFmt w:val="decimal"/>
      <w:pStyle w:val="-108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2" w15:restartNumberingAfterBreak="0">
    <w:nsid w:val="135E3AFC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73633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4" w15:restartNumberingAfterBreak="0">
    <w:nsid w:val="151B5B9E"/>
    <w:multiLevelType w:val="hybridMultilevel"/>
    <w:tmpl w:val="EC60D336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5B97FF8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CC61FE1"/>
    <w:multiLevelType w:val="hybridMultilevel"/>
    <w:tmpl w:val="4184FA7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E1E253C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8" w15:restartNumberingAfterBreak="0">
    <w:nsid w:val="1E932513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ED92C20"/>
    <w:multiLevelType w:val="hybridMultilevel"/>
    <w:tmpl w:val="055CD4A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8F5610"/>
    <w:multiLevelType w:val="hybridMultilevel"/>
    <w:tmpl w:val="B80048A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207430A7"/>
    <w:multiLevelType w:val="hybridMultilevel"/>
    <w:tmpl w:val="5A945FC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20D83091"/>
    <w:multiLevelType w:val="hybridMultilevel"/>
    <w:tmpl w:val="B64889CE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1B3645"/>
    <w:multiLevelType w:val="hybridMultilevel"/>
    <w:tmpl w:val="796EFCA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5AD1C5B"/>
    <w:multiLevelType w:val="hybridMultilevel"/>
    <w:tmpl w:val="0B32E47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5BB424E"/>
    <w:multiLevelType w:val="hybridMultilevel"/>
    <w:tmpl w:val="BB02E24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5C24A18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808752F"/>
    <w:multiLevelType w:val="multilevel"/>
    <w:tmpl w:val="C158DC9A"/>
    <w:lvl w:ilvl="0">
      <w:start w:val="1"/>
      <w:numFmt w:val="decimal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8" w15:restartNumberingAfterBreak="0">
    <w:nsid w:val="2A872F23"/>
    <w:multiLevelType w:val="hybridMultilevel"/>
    <w:tmpl w:val="0B6EE836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B5D4F3A"/>
    <w:multiLevelType w:val="hybridMultilevel"/>
    <w:tmpl w:val="3F98F3E8"/>
    <w:lvl w:ilvl="0" w:tplc="E7E4957A">
      <w:start w:val="1"/>
      <w:numFmt w:val="decimal"/>
      <w:lvlText w:val="%1."/>
      <w:lvlJc w:val="left"/>
      <w:pPr>
        <w:ind w:left="480" w:hanging="480"/>
      </w:pPr>
      <w:rPr>
        <w:rFonts w:cs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B773543"/>
    <w:multiLevelType w:val="hybridMultilevel"/>
    <w:tmpl w:val="333CFA9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C96378B"/>
    <w:multiLevelType w:val="hybridMultilevel"/>
    <w:tmpl w:val="14FEA2C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CB377E0"/>
    <w:multiLevelType w:val="hybridMultilevel"/>
    <w:tmpl w:val="335E173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2D166F66"/>
    <w:multiLevelType w:val="hybridMultilevel"/>
    <w:tmpl w:val="E8D4BEE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DB4052C"/>
    <w:multiLevelType w:val="hybridMultilevel"/>
    <w:tmpl w:val="B7E69E24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F853A84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6" w15:restartNumberingAfterBreak="0">
    <w:nsid w:val="314603C3"/>
    <w:multiLevelType w:val="hybridMultilevel"/>
    <w:tmpl w:val="0F48B89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7F5EC9F6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1FC4E62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24B2AA8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9" w15:restartNumberingAfterBreak="0">
    <w:nsid w:val="338A6FCE"/>
    <w:multiLevelType w:val="hybridMultilevel"/>
    <w:tmpl w:val="DFD825D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5EC5261"/>
    <w:multiLevelType w:val="hybridMultilevel"/>
    <w:tmpl w:val="420E6CC0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6F64CBB"/>
    <w:multiLevelType w:val="hybridMultilevel"/>
    <w:tmpl w:val="F43EB45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87071AA"/>
    <w:multiLevelType w:val="hybridMultilevel"/>
    <w:tmpl w:val="B0A2D04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396E745E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4" w15:restartNumberingAfterBreak="0">
    <w:nsid w:val="39A52AB4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A980B49"/>
    <w:multiLevelType w:val="hybridMultilevel"/>
    <w:tmpl w:val="31DE79C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DFD6047"/>
    <w:multiLevelType w:val="hybridMultilevel"/>
    <w:tmpl w:val="B9D0E54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7" w15:restartNumberingAfterBreak="0">
    <w:nsid w:val="3EA619B1"/>
    <w:multiLevelType w:val="hybridMultilevel"/>
    <w:tmpl w:val="C762AD2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3EAF03C8"/>
    <w:multiLevelType w:val="multilevel"/>
    <w:tmpl w:val="A5AE814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49" w15:restartNumberingAfterBreak="0">
    <w:nsid w:val="3F3772C0"/>
    <w:multiLevelType w:val="hybridMultilevel"/>
    <w:tmpl w:val="FB1AC476"/>
    <w:lvl w:ilvl="0" w:tplc="04090009">
      <w:start w:val="1"/>
      <w:numFmt w:val="bullet"/>
      <w:lvlText w:val="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0" w15:restartNumberingAfterBreak="0">
    <w:nsid w:val="456A30B5"/>
    <w:multiLevelType w:val="hybridMultilevel"/>
    <w:tmpl w:val="83F6042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1" w15:restartNumberingAfterBreak="0">
    <w:nsid w:val="4A6259DA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A894027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3" w15:restartNumberingAfterBreak="0">
    <w:nsid w:val="4CFD523E"/>
    <w:multiLevelType w:val="hybridMultilevel"/>
    <w:tmpl w:val="A48063AE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E096717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5" w15:restartNumberingAfterBreak="0">
    <w:nsid w:val="4EF9651F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F77532E"/>
    <w:multiLevelType w:val="multilevel"/>
    <w:tmpl w:val="ACB6706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7" w15:restartNumberingAfterBreak="0">
    <w:nsid w:val="508B1ED5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8" w15:restartNumberingAfterBreak="0">
    <w:nsid w:val="513B050C"/>
    <w:multiLevelType w:val="hybridMultilevel"/>
    <w:tmpl w:val="A2D69A08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516B3B5A"/>
    <w:multiLevelType w:val="hybridMultilevel"/>
    <w:tmpl w:val="38B01E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17367B7"/>
    <w:multiLevelType w:val="hybridMultilevel"/>
    <w:tmpl w:val="4162C16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0E26ED"/>
    <w:multiLevelType w:val="hybridMultilevel"/>
    <w:tmpl w:val="1BD870A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792846"/>
    <w:multiLevelType w:val="hybridMultilevel"/>
    <w:tmpl w:val="59FE02D6"/>
    <w:lvl w:ilvl="0" w:tplc="E7E4957A">
      <w:start w:val="1"/>
      <w:numFmt w:val="decimal"/>
      <w:lvlText w:val="%1."/>
      <w:lvlJc w:val="left"/>
      <w:pPr>
        <w:ind w:left="960" w:hanging="480"/>
      </w:pPr>
      <w:rPr>
        <w:rFonts w:cs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3" w15:restartNumberingAfterBreak="0">
    <w:nsid w:val="55D80E4C"/>
    <w:multiLevelType w:val="hybridMultilevel"/>
    <w:tmpl w:val="6518D24E"/>
    <w:lvl w:ilvl="0" w:tplc="0409000F">
      <w:start w:val="1"/>
      <w:numFmt w:val="decimal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6A94B55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5" w15:restartNumberingAfterBreak="0">
    <w:nsid w:val="56DE5795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71A55C9"/>
    <w:multiLevelType w:val="hybridMultilevel"/>
    <w:tmpl w:val="8D4C0A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7" w15:restartNumberingAfterBreak="0">
    <w:nsid w:val="58DE0BE6"/>
    <w:multiLevelType w:val="hybridMultilevel"/>
    <w:tmpl w:val="725E14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8" w15:restartNumberingAfterBreak="0">
    <w:nsid w:val="59317A1A"/>
    <w:multiLevelType w:val="hybridMultilevel"/>
    <w:tmpl w:val="0CBCEA88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9473F0B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99C6C3C"/>
    <w:multiLevelType w:val="hybridMultilevel"/>
    <w:tmpl w:val="15F80A3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B6F011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2" w15:restartNumberingAfterBreak="0">
    <w:nsid w:val="5E9E1B97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3" w15:restartNumberingAfterBreak="0">
    <w:nsid w:val="60306907"/>
    <w:multiLevelType w:val="hybridMultilevel"/>
    <w:tmpl w:val="0D888B4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4" w15:restartNumberingAfterBreak="0">
    <w:nsid w:val="63156297"/>
    <w:multiLevelType w:val="multilevel"/>
    <w:tmpl w:val="24263BF2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5" w15:restartNumberingAfterBreak="0">
    <w:nsid w:val="63B97A8B"/>
    <w:multiLevelType w:val="hybridMultilevel"/>
    <w:tmpl w:val="02747E5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3C4355C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57E6457"/>
    <w:multiLevelType w:val="hybridMultilevel"/>
    <w:tmpl w:val="740C4C5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8" w15:restartNumberingAfterBreak="0">
    <w:nsid w:val="658030D8"/>
    <w:multiLevelType w:val="hybridMultilevel"/>
    <w:tmpl w:val="371CB03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5A4068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0" w15:restartNumberingAfterBreak="0">
    <w:nsid w:val="679A484A"/>
    <w:multiLevelType w:val="multilevel"/>
    <w:tmpl w:val="22BC09A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4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1" w15:restartNumberingAfterBreak="0">
    <w:nsid w:val="67B71CFF"/>
    <w:multiLevelType w:val="hybridMultilevel"/>
    <w:tmpl w:val="248A330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2" w15:restartNumberingAfterBreak="0">
    <w:nsid w:val="694A0369"/>
    <w:multiLevelType w:val="hybridMultilevel"/>
    <w:tmpl w:val="EA708634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21763028">
      <w:start w:val="1"/>
      <w:numFmt w:val="ideographTraditional"/>
      <w:lvlText w:val="%2、"/>
      <w:lvlJc w:val="left"/>
      <w:pPr>
        <w:ind w:left="960" w:hanging="480"/>
      </w:pPr>
      <w:rPr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6C623F60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6E2678E9"/>
    <w:multiLevelType w:val="hybridMultilevel"/>
    <w:tmpl w:val="91AAA79C"/>
    <w:lvl w:ilvl="0" w:tplc="04090001">
      <w:start w:val="1"/>
      <w:numFmt w:val="bullet"/>
      <w:lvlText w:val=""/>
      <w:lvlJc w:val="left"/>
      <w:pPr>
        <w:ind w:left="462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85" w15:restartNumberingAfterBreak="0">
    <w:nsid w:val="70372C27"/>
    <w:multiLevelType w:val="multilevel"/>
    <w:tmpl w:val="EE828620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6" w15:restartNumberingAfterBreak="0">
    <w:nsid w:val="7309639D"/>
    <w:multiLevelType w:val="multilevel"/>
    <w:tmpl w:val="28C6A28A"/>
    <w:lvl w:ilvl="0">
      <w:start w:val="1"/>
      <w:numFmt w:val="decimal"/>
      <w:suff w:val="space"/>
      <w:lvlText w:val="%1."/>
      <w:lvlJc w:val="left"/>
      <w:pPr>
        <w:ind w:left="0" w:firstLine="0"/>
      </w:pPr>
      <w:rPr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7" w15:restartNumberingAfterBreak="0">
    <w:nsid w:val="731D657B"/>
    <w:multiLevelType w:val="multilevel"/>
    <w:tmpl w:val="EE828620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8" w15:restartNumberingAfterBreak="0">
    <w:nsid w:val="73B5337D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6747F74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8702C1B"/>
    <w:multiLevelType w:val="hybridMultilevel"/>
    <w:tmpl w:val="FB8CCA8C"/>
    <w:lvl w:ilvl="0" w:tplc="8E7EE10C">
      <w:start w:val="1"/>
      <w:numFmt w:val="decimal"/>
      <w:suff w:val="space"/>
      <w:lvlText w:val="%1."/>
      <w:lvlJc w:val="left"/>
      <w:pPr>
        <w:ind w:left="198" w:hanging="198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1" w15:restartNumberingAfterBreak="0">
    <w:nsid w:val="79017DE1"/>
    <w:multiLevelType w:val="hybridMultilevel"/>
    <w:tmpl w:val="CE54F5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2" w15:restartNumberingAfterBreak="0">
    <w:nsid w:val="7C2277ED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3" w15:restartNumberingAfterBreak="0">
    <w:nsid w:val="7DA44FEB"/>
    <w:multiLevelType w:val="hybridMultilevel"/>
    <w:tmpl w:val="3FD41DB0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E5F6793"/>
    <w:multiLevelType w:val="hybridMultilevel"/>
    <w:tmpl w:val="7194CF3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E9917B6"/>
    <w:multiLevelType w:val="hybridMultilevel"/>
    <w:tmpl w:val="3A484862"/>
    <w:lvl w:ilvl="0" w:tplc="8E7EE10C">
      <w:start w:val="1"/>
      <w:numFmt w:val="decimal"/>
      <w:suff w:val="space"/>
      <w:lvlText w:val="%1."/>
      <w:lvlJc w:val="left"/>
      <w:pPr>
        <w:ind w:left="198" w:hanging="198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7EB2437F"/>
    <w:multiLevelType w:val="hybridMultilevel"/>
    <w:tmpl w:val="5A6A12AE"/>
    <w:lvl w:ilvl="0" w:tplc="04090001">
      <w:start w:val="1"/>
      <w:numFmt w:val="bullet"/>
      <w:lvlText w:val=""/>
      <w:lvlJc w:val="left"/>
      <w:pPr>
        <w:ind w:left="462" w:hanging="360"/>
      </w:pPr>
      <w:rPr>
        <w:rFonts w:ascii="Wingdings" w:hAnsi="Wingdings"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1062" w:hanging="480"/>
      </w:pPr>
    </w:lvl>
    <w:lvl w:ilvl="2" w:tplc="0409001B" w:tentative="1">
      <w:start w:val="1"/>
      <w:numFmt w:val="lowerRoman"/>
      <w:lvlText w:val="%3."/>
      <w:lvlJc w:val="right"/>
      <w:pPr>
        <w:ind w:left="1542" w:hanging="480"/>
      </w:pPr>
    </w:lvl>
    <w:lvl w:ilvl="3" w:tplc="0409000F" w:tentative="1">
      <w:start w:val="1"/>
      <w:numFmt w:val="decimal"/>
      <w:lvlText w:val="%4."/>
      <w:lvlJc w:val="left"/>
      <w:pPr>
        <w:ind w:left="20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2" w:hanging="480"/>
      </w:pPr>
    </w:lvl>
    <w:lvl w:ilvl="5" w:tplc="0409001B" w:tentative="1">
      <w:start w:val="1"/>
      <w:numFmt w:val="lowerRoman"/>
      <w:lvlText w:val="%6."/>
      <w:lvlJc w:val="right"/>
      <w:pPr>
        <w:ind w:left="2982" w:hanging="480"/>
      </w:pPr>
    </w:lvl>
    <w:lvl w:ilvl="6" w:tplc="0409000F" w:tentative="1">
      <w:start w:val="1"/>
      <w:numFmt w:val="decimal"/>
      <w:lvlText w:val="%7."/>
      <w:lvlJc w:val="left"/>
      <w:pPr>
        <w:ind w:left="34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2" w:hanging="480"/>
      </w:pPr>
    </w:lvl>
    <w:lvl w:ilvl="8" w:tplc="0409001B" w:tentative="1">
      <w:start w:val="1"/>
      <w:numFmt w:val="lowerRoman"/>
      <w:lvlText w:val="%9."/>
      <w:lvlJc w:val="right"/>
      <w:pPr>
        <w:ind w:left="4422" w:hanging="480"/>
      </w:pPr>
    </w:lvl>
  </w:abstractNum>
  <w:abstractNum w:abstractNumId="97" w15:restartNumberingAfterBreak="0">
    <w:nsid w:val="7FD85C50"/>
    <w:multiLevelType w:val="multilevel"/>
    <w:tmpl w:val="46D23742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  <w:sz w:val="20"/>
      </w:rPr>
    </w:lvl>
    <w:lvl w:ilvl="1">
      <w:start w:val="1"/>
      <w:numFmt w:val="decimal"/>
      <w:suff w:val="space"/>
      <w:lvlText w:val="(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ideographTraditional"/>
      <w:lvlText w:val="%5、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ideographTraditional"/>
      <w:lvlText w:val="%8、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num w:numId="1">
    <w:abstractNumId w:val="0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62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3"/>
  </w:num>
  <w:num w:numId="28">
    <w:abstractNumId w:val="3"/>
  </w:num>
  <w:num w:numId="29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79"/>
  </w:num>
  <w:num w:numId="32">
    <w:abstractNumId w:val="52"/>
  </w:num>
  <w:num w:numId="33">
    <w:abstractNumId w:val="80"/>
  </w:num>
  <w:num w:numId="34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7"/>
  </w:num>
  <w:num w:numId="40">
    <w:abstractNumId w:val="50"/>
  </w:num>
  <w:num w:numId="41">
    <w:abstractNumId w:val="42"/>
  </w:num>
  <w:num w:numId="42">
    <w:abstractNumId w:val="84"/>
  </w:num>
  <w:num w:numId="43">
    <w:abstractNumId w:val="59"/>
  </w:num>
  <w:num w:numId="44">
    <w:abstractNumId w:val="45"/>
  </w:num>
  <w:num w:numId="45">
    <w:abstractNumId w:val="39"/>
  </w:num>
  <w:num w:numId="46">
    <w:abstractNumId w:val="82"/>
  </w:num>
  <w:num w:numId="47">
    <w:abstractNumId w:val="96"/>
  </w:num>
  <w:num w:numId="48">
    <w:abstractNumId w:val="4"/>
  </w:num>
  <w:num w:numId="49">
    <w:abstractNumId w:val="16"/>
  </w:num>
  <w:num w:numId="50">
    <w:abstractNumId w:val="94"/>
  </w:num>
  <w:num w:numId="51">
    <w:abstractNumId w:val="61"/>
  </w:num>
  <w:num w:numId="52">
    <w:abstractNumId w:val="19"/>
  </w:num>
  <w:num w:numId="53">
    <w:abstractNumId w:val="36"/>
  </w:num>
  <w:num w:numId="54">
    <w:abstractNumId w:val="47"/>
  </w:num>
  <w:num w:numId="55">
    <w:abstractNumId w:val="68"/>
  </w:num>
  <w:num w:numId="56">
    <w:abstractNumId w:val="32"/>
  </w:num>
  <w:num w:numId="57">
    <w:abstractNumId w:val="73"/>
  </w:num>
  <w:num w:numId="58">
    <w:abstractNumId w:val="81"/>
  </w:num>
  <w:num w:numId="59">
    <w:abstractNumId w:val="66"/>
  </w:num>
  <w:num w:numId="60">
    <w:abstractNumId w:val="77"/>
  </w:num>
  <w:num w:numId="61">
    <w:abstractNumId w:val="91"/>
  </w:num>
  <w:num w:numId="62">
    <w:abstractNumId w:val="46"/>
  </w:num>
  <w:num w:numId="63">
    <w:abstractNumId w:val="21"/>
  </w:num>
  <w:num w:numId="64">
    <w:abstractNumId w:val="2"/>
  </w:num>
  <w:num w:numId="65">
    <w:abstractNumId w:val="30"/>
  </w:num>
  <w:num w:numId="66">
    <w:abstractNumId w:val="1"/>
  </w:num>
  <w:num w:numId="67">
    <w:abstractNumId w:val="41"/>
  </w:num>
  <w:num w:numId="68">
    <w:abstractNumId w:val="70"/>
  </w:num>
  <w:num w:numId="69">
    <w:abstractNumId w:val="7"/>
  </w:num>
  <w:num w:numId="70">
    <w:abstractNumId w:val="75"/>
  </w:num>
  <w:num w:numId="71">
    <w:abstractNumId w:val="24"/>
  </w:num>
  <w:num w:numId="72">
    <w:abstractNumId w:val="87"/>
  </w:num>
  <w:num w:numId="73">
    <w:abstractNumId w:val="85"/>
  </w:num>
  <w:num w:numId="74">
    <w:abstractNumId w:val="8"/>
  </w:num>
  <w:num w:numId="75">
    <w:abstractNumId w:val="90"/>
  </w:num>
  <w:num w:numId="76">
    <w:abstractNumId w:val="97"/>
  </w:num>
  <w:num w:numId="77">
    <w:abstractNumId w:val="28"/>
  </w:num>
  <w:num w:numId="78">
    <w:abstractNumId w:val="23"/>
  </w:num>
  <w:num w:numId="79">
    <w:abstractNumId w:val="78"/>
  </w:num>
  <w:num w:numId="80">
    <w:abstractNumId w:val="22"/>
  </w:num>
  <w:num w:numId="81">
    <w:abstractNumId w:val="53"/>
  </w:num>
  <w:num w:numId="82">
    <w:abstractNumId w:val="25"/>
  </w:num>
  <w:num w:numId="83">
    <w:abstractNumId w:val="58"/>
  </w:num>
  <w:num w:numId="84">
    <w:abstractNumId w:val="20"/>
  </w:num>
  <w:num w:numId="85">
    <w:abstractNumId w:val="93"/>
  </w:num>
  <w:num w:numId="86">
    <w:abstractNumId w:val="31"/>
  </w:num>
  <w:num w:numId="87">
    <w:abstractNumId w:val="60"/>
  </w:num>
  <w:num w:numId="88">
    <w:abstractNumId w:val="92"/>
  </w:num>
  <w:num w:numId="89">
    <w:abstractNumId w:val="10"/>
  </w:num>
  <w:num w:numId="90">
    <w:abstractNumId w:val="33"/>
  </w:num>
  <w:num w:numId="91">
    <w:abstractNumId w:val="9"/>
  </w:num>
  <w:num w:numId="92">
    <w:abstractNumId w:val="57"/>
  </w:num>
  <w:num w:numId="93">
    <w:abstractNumId w:val="56"/>
  </w:num>
  <w:num w:numId="94">
    <w:abstractNumId w:val="27"/>
  </w:num>
  <w:num w:numId="95">
    <w:abstractNumId w:val="14"/>
  </w:num>
  <w:num w:numId="96">
    <w:abstractNumId w:val="6"/>
  </w:num>
  <w:num w:numId="97">
    <w:abstractNumId w:val="63"/>
  </w:num>
  <w:num w:numId="98">
    <w:abstractNumId w:val="40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07358"/>
    <w:rsid w:val="00015F00"/>
    <w:rsid w:val="00024D07"/>
    <w:rsid w:val="0003113F"/>
    <w:rsid w:val="00033805"/>
    <w:rsid w:val="00046935"/>
    <w:rsid w:val="000574A9"/>
    <w:rsid w:val="000641AD"/>
    <w:rsid w:val="00081602"/>
    <w:rsid w:val="00083792"/>
    <w:rsid w:val="00085A90"/>
    <w:rsid w:val="00095C00"/>
    <w:rsid w:val="000A14AC"/>
    <w:rsid w:val="000B1667"/>
    <w:rsid w:val="000D6512"/>
    <w:rsid w:val="000F0357"/>
    <w:rsid w:val="000F2B1D"/>
    <w:rsid w:val="000F3C11"/>
    <w:rsid w:val="000F3D06"/>
    <w:rsid w:val="00111C40"/>
    <w:rsid w:val="00121CE2"/>
    <w:rsid w:val="001271A1"/>
    <w:rsid w:val="00133A1B"/>
    <w:rsid w:val="00141191"/>
    <w:rsid w:val="0014566E"/>
    <w:rsid w:val="001478C9"/>
    <w:rsid w:val="00160987"/>
    <w:rsid w:val="001625B1"/>
    <w:rsid w:val="00170EE6"/>
    <w:rsid w:val="00171779"/>
    <w:rsid w:val="0017595A"/>
    <w:rsid w:val="00177D74"/>
    <w:rsid w:val="00184A4E"/>
    <w:rsid w:val="00186759"/>
    <w:rsid w:val="0019261A"/>
    <w:rsid w:val="00192984"/>
    <w:rsid w:val="001A5538"/>
    <w:rsid w:val="001A6D3F"/>
    <w:rsid w:val="001B03FB"/>
    <w:rsid w:val="001B3BB6"/>
    <w:rsid w:val="001B5C22"/>
    <w:rsid w:val="001B7565"/>
    <w:rsid w:val="001C162A"/>
    <w:rsid w:val="001C28F7"/>
    <w:rsid w:val="001E313C"/>
    <w:rsid w:val="001E583B"/>
    <w:rsid w:val="001F17A1"/>
    <w:rsid w:val="001F20AE"/>
    <w:rsid w:val="00204F7D"/>
    <w:rsid w:val="00221F22"/>
    <w:rsid w:val="0022292B"/>
    <w:rsid w:val="00223D76"/>
    <w:rsid w:val="00223F9D"/>
    <w:rsid w:val="002276EE"/>
    <w:rsid w:val="00227E84"/>
    <w:rsid w:val="00236E6D"/>
    <w:rsid w:val="002411E8"/>
    <w:rsid w:val="00242753"/>
    <w:rsid w:val="00262C45"/>
    <w:rsid w:val="00263A80"/>
    <w:rsid w:val="002656EB"/>
    <w:rsid w:val="00266EDE"/>
    <w:rsid w:val="00271BE7"/>
    <w:rsid w:val="00287792"/>
    <w:rsid w:val="002A08AB"/>
    <w:rsid w:val="002A4F95"/>
    <w:rsid w:val="002A6DF7"/>
    <w:rsid w:val="002B1AB4"/>
    <w:rsid w:val="002B6ED1"/>
    <w:rsid w:val="002D7099"/>
    <w:rsid w:val="002E512B"/>
    <w:rsid w:val="002F1352"/>
    <w:rsid w:val="002F51CF"/>
    <w:rsid w:val="00300206"/>
    <w:rsid w:val="003067F2"/>
    <w:rsid w:val="00311239"/>
    <w:rsid w:val="00324FD2"/>
    <w:rsid w:val="0033525F"/>
    <w:rsid w:val="00335A9A"/>
    <w:rsid w:val="0034297B"/>
    <w:rsid w:val="00345817"/>
    <w:rsid w:val="00371C34"/>
    <w:rsid w:val="00374CF4"/>
    <w:rsid w:val="0038374E"/>
    <w:rsid w:val="00383751"/>
    <w:rsid w:val="0038777D"/>
    <w:rsid w:val="00396A00"/>
    <w:rsid w:val="003A0176"/>
    <w:rsid w:val="003A42DE"/>
    <w:rsid w:val="003B0455"/>
    <w:rsid w:val="003B2CE6"/>
    <w:rsid w:val="003C04C7"/>
    <w:rsid w:val="003D7032"/>
    <w:rsid w:val="00403C3D"/>
    <w:rsid w:val="00404102"/>
    <w:rsid w:val="004137EF"/>
    <w:rsid w:val="0044085E"/>
    <w:rsid w:val="00443471"/>
    <w:rsid w:val="00447509"/>
    <w:rsid w:val="004504C7"/>
    <w:rsid w:val="00451880"/>
    <w:rsid w:val="00451B59"/>
    <w:rsid w:val="0046015E"/>
    <w:rsid w:val="004650AF"/>
    <w:rsid w:val="0047085B"/>
    <w:rsid w:val="004710BC"/>
    <w:rsid w:val="00472CA0"/>
    <w:rsid w:val="004923D5"/>
    <w:rsid w:val="00495722"/>
    <w:rsid w:val="004A7B19"/>
    <w:rsid w:val="004B0063"/>
    <w:rsid w:val="004C3485"/>
    <w:rsid w:val="004C39B5"/>
    <w:rsid w:val="004E4692"/>
    <w:rsid w:val="004E5D4D"/>
    <w:rsid w:val="00501CDD"/>
    <w:rsid w:val="005036DB"/>
    <w:rsid w:val="00505765"/>
    <w:rsid w:val="00506868"/>
    <w:rsid w:val="005171C9"/>
    <w:rsid w:val="005375FE"/>
    <w:rsid w:val="00544324"/>
    <w:rsid w:val="00551BE6"/>
    <w:rsid w:val="00554733"/>
    <w:rsid w:val="005664DB"/>
    <w:rsid w:val="005727C0"/>
    <w:rsid w:val="00573AA4"/>
    <w:rsid w:val="00585478"/>
    <w:rsid w:val="00585D53"/>
    <w:rsid w:val="005A048B"/>
    <w:rsid w:val="005A5661"/>
    <w:rsid w:val="005B0E30"/>
    <w:rsid w:val="005B2DF2"/>
    <w:rsid w:val="005B629B"/>
    <w:rsid w:val="005B7E1D"/>
    <w:rsid w:val="005D229D"/>
    <w:rsid w:val="005D2D0D"/>
    <w:rsid w:val="005D5BDD"/>
    <w:rsid w:val="005E03E5"/>
    <w:rsid w:val="005E2017"/>
    <w:rsid w:val="005E3C65"/>
    <w:rsid w:val="005F0903"/>
    <w:rsid w:val="005F0D2B"/>
    <w:rsid w:val="005F388C"/>
    <w:rsid w:val="005F39B7"/>
    <w:rsid w:val="006000D3"/>
    <w:rsid w:val="00605E5D"/>
    <w:rsid w:val="00607FAF"/>
    <w:rsid w:val="00610D04"/>
    <w:rsid w:val="00610D5D"/>
    <w:rsid w:val="00620612"/>
    <w:rsid w:val="0062091C"/>
    <w:rsid w:val="00626890"/>
    <w:rsid w:val="0062697F"/>
    <w:rsid w:val="00627DB4"/>
    <w:rsid w:val="00641B1F"/>
    <w:rsid w:val="006428B7"/>
    <w:rsid w:val="00647590"/>
    <w:rsid w:val="006478AB"/>
    <w:rsid w:val="00647D47"/>
    <w:rsid w:val="00650BBB"/>
    <w:rsid w:val="006531E2"/>
    <w:rsid w:val="006556C2"/>
    <w:rsid w:val="00661B23"/>
    <w:rsid w:val="006636B1"/>
    <w:rsid w:val="00671F7A"/>
    <w:rsid w:val="00685830"/>
    <w:rsid w:val="00694D64"/>
    <w:rsid w:val="006A087F"/>
    <w:rsid w:val="006A3377"/>
    <w:rsid w:val="006B771D"/>
    <w:rsid w:val="006C7860"/>
    <w:rsid w:val="00712ABD"/>
    <w:rsid w:val="0071330B"/>
    <w:rsid w:val="007134D2"/>
    <w:rsid w:val="00715A4B"/>
    <w:rsid w:val="00716870"/>
    <w:rsid w:val="00724AC0"/>
    <w:rsid w:val="00742BD3"/>
    <w:rsid w:val="0074651D"/>
    <w:rsid w:val="00750FDC"/>
    <w:rsid w:val="00755E47"/>
    <w:rsid w:val="007575B2"/>
    <w:rsid w:val="007807AB"/>
    <w:rsid w:val="0079038C"/>
    <w:rsid w:val="00790B61"/>
    <w:rsid w:val="00791BA0"/>
    <w:rsid w:val="00795E3C"/>
    <w:rsid w:val="007A675A"/>
    <w:rsid w:val="007A7226"/>
    <w:rsid w:val="007C3D28"/>
    <w:rsid w:val="007C7AEF"/>
    <w:rsid w:val="007E3740"/>
    <w:rsid w:val="007F0E6F"/>
    <w:rsid w:val="007F2848"/>
    <w:rsid w:val="00820F67"/>
    <w:rsid w:val="008218FC"/>
    <w:rsid w:val="00833032"/>
    <w:rsid w:val="008412EC"/>
    <w:rsid w:val="00850A35"/>
    <w:rsid w:val="0086398B"/>
    <w:rsid w:val="008721EC"/>
    <w:rsid w:val="008855E1"/>
    <w:rsid w:val="00886E5E"/>
    <w:rsid w:val="00891813"/>
    <w:rsid w:val="00896D5E"/>
    <w:rsid w:val="008A1862"/>
    <w:rsid w:val="008A3824"/>
    <w:rsid w:val="008A3ED5"/>
    <w:rsid w:val="008B368F"/>
    <w:rsid w:val="008C12E1"/>
    <w:rsid w:val="008C2199"/>
    <w:rsid w:val="008C41E3"/>
    <w:rsid w:val="008C5900"/>
    <w:rsid w:val="008C6216"/>
    <w:rsid w:val="008D3FDD"/>
    <w:rsid w:val="008D66E8"/>
    <w:rsid w:val="008E097B"/>
    <w:rsid w:val="008F0E44"/>
    <w:rsid w:val="008F2CCF"/>
    <w:rsid w:val="0090138B"/>
    <w:rsid w:val="0090433B"/>
    <w:rsid w:val="009100A8"/>
    <w:rsid w:val="00915DA0"/>
    <w:rsid w:val="009219D6"/>
    <w:rsid w:val="00924887"/>
    <w:rsid w:val="00927555"/>
    <w:rsid w:val="00931A15"/>
    <w:rsid w:val="00933E64"/>
    <w:rsid w:val="00934DB2"/>
    <w:rsid w:val="009429EF"/>
    <w:rsid w:val="00965882"/>
    <w:rsid w:val="0097623F"/>
    <w:rsid w:val="009803CC"/>
    <w:rsid w:val="00981FC6"/>
    <w:rsid w:val="009845EB"/>
    <w:rsid w:val="0098690E"/>
    <w:rsid w:val="00986F5E"/>
    <w:rsid w:val="009A042E"/>
    <w:rsid w:val="009A24E8"/>
    <w:rsid w:val="009A2B90"/>
    <w:rsid w:val="009B22A5"/>
    <w:rsid w:val="009B22D7"/>
    <w:rsid w:val="009B4321"/>
    <w:rsid w:val="009B5515"/>
    <w:rsid w:val="009B574B"/>
    <w:rsid w:val="009C2271"/>
    <w:rsid w:val="009C5FDD"/>
    <w:rsid w:val="009D051F"/>
    <w:rsid w:val="009D0F78"/>
    <w:rsid w:val="009D7977"/>
    <w:rsid w:val="009E1942"/>
    <w:rsid w:val="009F53B8"/>
    <w:rsid w:val="009F63C6"/>
    <w:rsid w:val="00A01E0D"/>
    <w:rsid w:val="00A061DF"/>
    <w:rsid w:val="00A07F1B"/>
    <w:rsid w:val="00A25A76"/>
    <w:rsid w:val="00A26801"/>
    <w:rsid w:val="00A2724F"/>
    <w:rsid w:val="00A40B5D"/>
    <w:rsid w:val="00A43419"/>
    <w:rsid w:val="00A43A13"/>
    <w:rsid w:val="00A63656"/>
    <w:rsid w:val="00A65084"/>
    <w:rsid w:val="00A7067C"/>
    <w:rsid w:val="00A85D24"/>
    <w:rsid w:val="00A85D94"/>
    <w:rsid w:val="00A87799"/>
    <w:rsid w:val="00A87F0B"/>
    <w:rsid w:val="00A90C57"/>
    <w:rsid w:val="00A97164"/>
    <w:rsid w:val="00AA1AD5"/>
    <w:rsid w:val="00AA3094"/>
    <w:rsid w:val="00AA7FEE"/>
    <w:rsid w:val="00AB0C3F"/>
    <w:rsid w:val="00AB3B0C"/>
    <w:rsid w:val="00AC1CFB"/>
    <w:rsid w:val="00AC5BB9"/>
    <w:rsid w:val="00AE5016"/>
    <w:rsid w:val="00AF06D3"/>
    <w:rsid w:val="00B2125B"/>
    <w:rsid w:val="00B2212F"/>
    <w:rsid w:val="00B255E0"/>
    <w:rsid w:val="00B34FCB"/>
    <w:rsid w:val="00B376F1"/>
    <w:rsid w:val="00B4319A"/>
    <w:rsid w:val="00B4554A"/>
    <w:rsid w:val="00B4556F"/>
    <w:rsid w:val="00B47ED2"/>
    <w:rsid w:val="00B52062"/>
    <w:rsid w:val="00B523A0"/>
    <w:rsid w:val="00B52BA2"/>
    <w:rsid w:val="00B55865"/>
    <w:rsid w:val="00B5597A"/>
    <w:rsid w:val="00B56E35"/>
    <w:rsid w:val="00B64929"/>
    <w:rsid w:val="00B64CFA"/>
    <w:rsid w:val="00B75A6E"/>
    <w:rsid w:val="00B7641E"/>
    <w:rsid w:val="00B80978"/>
    <w:rsid w:val="00B846BD"/>
    <w:rsid w:val="00B90F0A"/>
    <w:rsid w:val="00B942E4"/>
    <w:rsid w:val="00BA0EF7"/>
    <w:rsid w:val="00BA11F4"/>
    <w:rsid w:val="00BA7A23"/>
    <w:rsid w:val="00BD5F40"/>
    <w:rsid w:val="00BE00E3"/>
    <w:rsid w:val="00BE02A1"/>
    <w:rsid w:val="00BE256F"/>
    <w:rsid w:val="00BF2F3A"/>
    <w:rsid w:val="00C113E6"/>
    <w:rsid w:val="00C34BBA"/>
    <w:rsid w:val="00C37670"/>
    <w:rsid w:val="00C45F65"/>
    <w:rsid w:val="00C57AF9"/>
    <w:rsid w:val="00C60351"/>
    <w:rsid w:val="00C7032F"/>
    <w:rsid w:val="00C74216"/>
    <w:rsid w:val="00C74F24"/>
    <w:rsid w:val="00C772CB"/>
    <w:rsid w:val="00C83E0F"/>
    <w:rsid w:val="00C87615"/>
    <w:rsid w:val="00C956B9"/>
    <w:rsid w:val="00C9590D"/>
    <w:rsid w:val="00C972D0"/>
    <w:rsid w:val="00C97DC2"/>
    <w:rsid w:val="00CA72F9"/>
    <w:rsid w:val="00CB0651"/>
    <w:rsid w:val="00CB1A99"/>
    <w:rsid w:val="00CC2AD6"/>
    <w:rsid w:val="00CC4006"/>
    <w:rsid w:val="00CD66C3"/>
    <w:rsid w:val="00CE2D4F"/>
    <w:rsid w:val="00CE43B4"/>
    <w:rsid w:val="00CF34CB"/>
    <w:rsid w:val="00D02942"/>
    <w:rsid w:val="00D14BEE"/>
    <w:rsid w:val="00D411D8"/>
    <w:rsid w:val="00D53DB6"/>
    <w:rsid w:val="00D61F21"/>
    <w:rsid w:val="00D7310D"/>
    <w:rsid w:val="00D744D4"/>
    <w:rsid w:val="00D74C8D"/>
    <w:rsid w:val="00D936C4"/>
    <w:rsid w:val="00DA1D9F"/>
    <w:rsid w:val="00DA40C9"/>
    <w:rsid w:val="00DB32C6"/>
    <w:rsid w:val="00DB41B4"/>
    <w:rsid w:val="00DB5A32"/>
    <w:rsid w:val="00DB5FC5"/>
    <w:rsid w:val="00DB6F32"/>
    <w:rsid w:val="00DC6A56"/>
    <w:rsid w:val="00DC7047"/>
    <w:rsid w:val="00DC72B3"/>
    <w:rsid w:val="00DF2D00"/>
    <w:rsid w:val="00DF4CDA"/>
    <w:rsid w:val="00DF6C06"/>
    <w:rsid w:val="00E17CF4"/>
    <w:rsid w:val="00E26738"/>
    <w:rsid w:val="00E37D6D"/>
    <w:rsid w:val="00E47955"/>
    <w:rsid w:val="00E51793"/>
    <w:rsid w:val="00E53123"/>
    <w:rsid w:val="00E54BD9"/>
    <w:rsid w:val="00E663A3"/>
    <w:rsid w:val="00E70ACE"/>
    <w:rsid w:val="00E71355"/>
    <w:rsid w:val="00E75AF0"/>
    <w:rsid w:val="00E84D01"/>
    <w:rsid w:val="00E86BE1"/>
    <w:rsid w:val="00E936FE"/>
    <w:rsid w:val="00EA51F0"/>
    <w:rsid w:val="00EB23EC"/>
    <w:rsid w:val="00EB501A"/>
    <w:rsid w:val="00EC0823"/>
    <w:rsid w:val="00ED34B6"/>
    <w:rsid w:val="00EE409D"/>
    <w:rsid w:val="00EE55A5"/>
    <w:rsid w:val="00EF01C3"/>
    <w:rsid w:val="00EF1202"/>
    <w:rsid w:val="00EF138C"/>
    <w:rsid w:val="00EF5CC5"/>
    <w:rsid w:val="00F0427A"/>
    <w:rsid w:val="00F1404C"/>
    <w:rsid w:val="00F14C43"/>
    <w:rsid w:val="00F158F8"/>
    <w:rsid w:val="00F22889"/>
    <w:rsid w:val="00F309D1"/>
    <w:rsid w:val="00F33330"/>
    <w:rsid w:val="00F37569"/>
    <w:rsid w:val="00F441B1"/>
    <w:rsid w:val="00F522E3"/>
    <w:rsid w:val="00F71B0A"/>
    <w:rsid w:val="00F72BA0"/>
    <w:rsid w:val="00F7350C"/>
    <w:rsid w:val="00F73F42"/>
    <w:rsid w:val="00F85416"/>
    <w:rsid w:val="00F94B3B"/>
    <w:rsid w:val="00F9716C"/>
    <w:rsid w:val="00F9760C"/>
    <w:rsid w:val="00FA50C4"/>
    <w:rsid w:val="00FC546B"/>
    <w:rsid w:val="00FC5A80"/>
    <w:rsid w:val="00FC5AC2"/>
    <w:rsid w:val="00FC5BF2"/>
    <w:rsid w:val="00FD0FE8"/>
    <w:rsid w:val="00FE44C1"/>
    <w:rsid w:val="00FE7045"/>
    <w:rsid w:val="00FE733E"/>
    <w:rsid w:val="00FF307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DABB62-EDB8-4A6C-98E3-FA9764543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942E4"/>
    <w:pPr>
      <w:widowControl w:val="0"/>
    </w:pPr>
  </w:style>
  <w:style w:type="paragraph" w:styleId="2">
    <w:name w:val="heading 2"/>
    <w:basedOn w:val="a0"/>
    <w:next w:val="a0"/>
    <w:link w:val="20"/>
    <w:uiPriority w:val="9"/>
    <w:unhideWhenUsed/>
    <w:qFormat/>
    <w:rsid w:val="00A26801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0"/>
    <w:next w:val="a0"/>
    <w:link w:val="30"/>
    <w:uiPriority w:val="9"/>
    <w:unhideWhenUsed/>
    <w:qFormat/>
    <w:rsid w:val="002D7099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rsid w:val="008A1862"/>
    <w:rPr>
      <w:sz w:val="20"/>
      <w:szCs w:val="20"/>
    </w:rPr>
  </w:style>
  <w:style w:type="paragraph" w:styleId="a7">
    <w:name w:val="footer"/>
    <w:basedOn w:val="a0"/>
    <w:link w:val="a8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rsid w:val="008A1862"/>
    <w:rPr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1"/>
    <w:link w:val="a9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1"/>
    <w:uiPriority w:val="99"/>
    <w:unhideWhenUsed/>
    <w:rsid w:val="00F9716C"/>
    <w:rPr>
      <w:color w:val="0000FF" w:themeColor="hyperlink"/>
      <w:u w:val="single"/>
    </w:rPr>
  </w:style>
  <w:style w:type="paragraph" w:customStyle="1" w:styleId="Default">
    <w:name w:val="Default"/>
    <w:rsid w:val="00715A4B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c">
    <w:name w:val="List Paragraph"/>
    <w:basedOn w:val="a0"/>
    <w:uiPriority w:val="34"/>
    <w:qFormat/>
    <w:rsid w:val="003C04C7"/>
    <w:pPr>
      <w:ind w:leftChars="200" w:left="480"/>
    </w:pPr>
  </w:style>
  <w:style w:type="character" w:customStyle="1" w:styleId="30">
    <w:name w:val="標題 3 字元"/>
    <w:basedOn w:val="a1"/>
    <w:link w:val="3"/>
    <w:uiPriority w:val="9"/>
    <w:rsid w:val="002D7099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">
    <w:name w:val="List Bullet"/>
    <w:basedOn w:val="a0"/>
    <w:uiPriority w:val="99"/>
    <w:unhideWhenUsed/>
    <w:rsid w:val="002D7099"/>
    <w:pPr>
      <w:numPr>
        <w:numId w:val="1"/>
      </w:numPr>
      <w:contextualSpacing/>
    </w:pPr>
  </w:style>
  <w:style w:type="paragraph" w:styleId="ad">
    <w:name w:val="caption"/>
    <w:basedOn w:val="a0"/>
    <w:next w:val="a0"/>
    <w:uiPriority w:val="35"/>
    <w:unhideWhenUsed/>
    <w:qFormat/>
    <w:rsid w:val="002D7099"/>
    <w:rPr>
      <w:sz w:val="20"/>
      <w:szCs w:val="20"/>
    </w:rPr>
  </w:style>
  <w:style w:type="paragraph" w:styleId="ae">
    <w:name w:val="Body Text"/>
    <w:basedOn w:val="a0"/>
    <w:link w:val="af"/>
    <w:uiPriority w:val="99"/>
    <w:unhideWhenUsed/>
    <w:rsid w:val="002D7099"/>
    <w:pPr>
      <w:spacing w:after="120"/>
    </w:pPr>
  </w:style>
  <w:style w:type="character" w:customStyle="1" w:styleId="af">
    <w:name w:val="本文 字元"/>
    <w:basedOn w:val="a1"/>
    <w:link w:val="ae"/>
    <w:uiPriority w:val="99"/>
    <w:rsid w:val="002D7099"/>
  </w:style>
  <w:style w:type="character" w:styleId="af0">
    <w:name w:val="annotation reference"/>
    <w:basedOn w:val="a1"/>
    <w:uiPriority w:val="99"/>
    <w:semiHidden/>
    <w:unhideWhenUsed/>
    <w:rsid w:val="002D7099"/>
    <w:rPr>
      <w:sz w:val="18"/>
      <w:szCs w:val="18"/>
    </w:rPr>
  </w:style>
  <w:style w:type="paragraph" w:styleId="af1">
    <w:name w:val="annotation text"/>
    <w:basedOn w:val="a0"/>
    <w:link w:val="af2"/>
    <w:uiPriority w:val="99"/>
    <w:semiHidden/>
    <w:unhideWhenUsed/>
    <w:rsid w:val="002D7099"/>
  </w:style>
  <w:style w:type="character" w:customStyle="1" w:styleId="af2">
    <w:name w:val="註解文字 字元"/>
    <w:basedOn w:val="a1"/>
    <w:link w:val="af1"/>
    <w:uiPriority w:val="99"/>
    <w:semiHidden/>
    <w:rsid w:val="002D709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D7099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2D7099"/>
    <w:rPr>
      <w:b/>
      <w:bCs/>
    </w:rPr>
  </w:style>
  <w:style w:type="character" w:customStyle="1" w:styleId="20">
    <w:name w:val="標題 2 字元"/>
    <w:basedOn w:val="a1"/>
    <w:link w:val="2"/>
    <w:uiPriority w:val="9"/>
    <w:rsid w:val="00A26801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-108">
    <w:name w:val="無縮排-108課綱"/>
    <w:basedOn w:val="ac"/>
    <w:qFormat/>
    <w:rsid w:val="00171779"/>
    <w:pPr>
      <w:numPr>
        <w:numId w:val="23"/>
      </w:numPr>
      <w:snapToGrid w:val="0"/>
      <w:ind w:leftChars="0" w:rightChars="10" w:right="24"/>
      <w:jc w:val="both"/>
    </w:pPr>
    <w:rPr>
      <w:rFonts w:ascii="Times New Roman" w:eastAsia="標楷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20BC8-48B9-4F57-AC48-867AC85B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4121</Words>
  <Characters>4492</Characters>
  <Application>Microsoft Office Word</Application>
  <DocSecurity>0</DocSecurity>
  <Lines>345</Lines>
  <Paragraphs>506</Paragraphs>
  <ScaleCrop>false</ScaleCrop>
  <Company>HOME</Company>
  <LinksUpToDate>false</LinksUpToDate>
  <CharactersWithSpaces>8107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Ping</cp:lastModifiedBy>
  <cp:revision>2</cp:revision>
  <cp:lastPrinted>2023-08-24T13:43:00Z</cp:lastPrinted>
  <dcterms:created xsi:type="dcterms:W3CDTF">2024-07-04T01:23:00Z</dcterms:created>
  <dcterms:modified xsi:type="dcterms:W3CDTF">2024-07-04T01:23:00Z</dcterms:modified>
</cp:coreProperties>
</file>