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C08D08" w14:textId="7BB13C49" w:rsidR="00723638" w:rsidRPr="00301A08" w:rsidRDefault="00723638" w:rsidP="00723638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</w:rPr>
      </w:pPr>
      <w:bookmarkStart w:id="0" w:name="_GoBack"/>
      <w:bookmarkEnd w:id="0"/>
      <w:r>
        <w:rPr>
          <w:rFonts w:ascii="標楷體" w:eastAsia="標楷體" w:hAnsi="標楷體" w:hint="eastAsia"/>
          <w:color w:val="000000"/>
          <w:sz w:val="28"/>
        </w:rPr>
        <w:t>連江縣</w:t>
      </w:r>
      <w:r w:rsidR="00A95201">
        <w:rPr>
          <w:rFonts w:ascii="標楷體" w:eastAsia="標楷體" w:hAnsi="標楷體" w:hint="eastAsia"/>
          <w:color w:val="000000"/>
          <w:sz w:val="28"/>
        </w:rPr>
        <w:t>北竿鄉塘岐</w:t>
      </w:r>
      <w:r w:rsidRPr="00046448">
        <w:rPr>
          <w:rFonts w:ascii="標楷體" w:eastAsia="標楷體" w:hAnsi="標楷體" w:hint="eastAsia"/>
          <w:color w:val="000000"/>
          <w:sz w:val="28"/>
        </w:rPr>
        <w:t>國民小學</w:t>
      </w:r>
      <w:r w:rsidR="003A5896">
        <w:rPr>
          <w:rFonts w:ascii="Times New Roman" w:eastAsia="標楷體" w:hAnsi="Times New Roman" w:cs="Times New Roman"/>
          <w:color w:val="000000"/>
          <w:sz w:val="28"/>
        </w:rPr>
        <w:t>114</w:t>
      </w:r>
      <w:r w:rsidRPr="00046448">
        <w:rPr>
          <w:rFonts w:ascii="標楷體" w:eastAsia="標楷體" w:hAnsi="標楷體" w:hint="eastAsia"/>
          <w:color w:val="000000"/>
          <w:sz w:val="28"/>
        </w:rPr>
        <w:t>學年度第</w:t>
      </w:r>
      <w:r w:rsidR="00643CAE">
        <w:rPr>
          <w:rFonts w:ascii="標楷體" w:eastAsia="標楷體" w:hAnsi="標楷體" w:hint="eastAsia"/>
          <w:color w:val="000000"/>
          <w:sz w:val="28"/>
        </w:rPr>
        <w:t>一</w:t>
      </w:r>
      <w:r w:rsidRPr="00046448">
        <w:rPr>
          <w:rFonts w:ascii="標楷體" w:eastAsia="標楷體" w:hAnsi="標楷體" w:hint="eastAsia"/>
          <w:color w:val="000000"/>
          <w:sz w:val="28"/>
        </w:rPr>
        <w:t>學期</w:t>
      </w:r>
      <w:r w:rsidRPr="00046448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832B8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046448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046448">
        <w:rPr>
          <w:rFonts w:ascii="標楷體" w:eastAsia="標楷體" w:hAnsi="標楷體" w:hint="eastAsia"/>
          <w:color w:val="000000"/>
          <w:sz w:val="28"/>
        </w:rPr>
        <w:t>年級</w:t>
      </w:r>
      <w:r w:rsidRPr="00046448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F832B8">
        <w:rPr>
          <w:rFonts w:ascii="標楷體" w:eastAsia="標楷體" w:hAnsi="標楷體" w:hint="eastAsia"/>
          <w:color w:val="000000"/>
          <w:sz w:val="28"/>
          <w:u w:val="single"/>
        </w:rPr>
        <w:t>綜合</w:t>
      </w:r>
      <w:r w:rsidRPr="00046448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046448">
        <w:rPr>
          <w:rFonts w:ascii="標楷體" w:eastAsia="標楷體" w:hAnsi="標楷體" w:hint="eastAsia"/>
          <w:color w:val="000000"/>
          <w:sz w:val="28"/>
        </w:rPr>
        <w:t>領域</w:t>
      </w:r>
      <w:r>
        <w:rPr>
          <w:rFonts w:ascii="標楷體" w:eastAsia="標楷體" w:hAnsi="標楷體" w:hint="eastAsia"/>
          <w:color w:val="000000"/>
          <w:sz w:val="28"/>
        </w:rPr>
        <w:t>學習</w:t>
      </w:r>
      <w:r w:rsidRPr="00046448">
        <w:rPr>
          <w:rFonts w:ascii="標楷體" w:eastAsia="標楷體" w:hAnsi="標楷體" w:hint="eastAsia"/>
          <w:color w:val="000000"/>
          <w:sz w:val="28"/>
        </w:rPr>
        <w:t>課程計畫</w:t>
      </w:r>
    </w:p>
    <w:tbl>
      <w:tblPr>
        <w:tblStyle w:val="a3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E32907" w:rsidRPr="008A3824" w14:paraId="2C3DFAC4" w14:textId="77777777" w:rsidTr="009255F4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11EF441A" w14:textId="77777777" w:rsidR="00E32907" w:rsidRPr="006960CC" w:rsidRDefault="00E32907" w:rsidP="00BC1C52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14:paraId="231444E8" w14:textId="4E6B59BE" w:rsidR="00E32907" w:rsidRPr="006960CC" w:rsidRDefault="00F3037E" w:rsidP="00BC1C5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南一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BA4393E" w14:textId="77777777" w:rsidR="00E32907" w:rsidRPr="006960CC" w:rsidRDefault="00E32907" w:rsidP="00954E0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4"/>
              </w:rPr>
              <w:t>實施年級</w:t>
            </w:r>
          </w:p>
          <w:p w14:paraId="4634EBDF" w14:textId="77777777" w:rsidR="006E0AB6" w:rsidRPr="006960CC" w:rsidRDefault="006E0AB6" w:rsidP="00954E0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4"/>
              </w:rPr>
              <w:t>(班級/組別)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14:paraId="77499683" w14:textId="11149EDA" w:rsidR="00E32907" w:rsidRPr="006960CC" w:rsidRDefault="00F3037E" w:rsidP="00BC1C52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五年級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5D200AE3" w14:textId="77777777" w:rsidR="00E32907" w:rsidRPr="006960CC" w:rsidRDefault="00E32907" w:rsidP="00BC1C52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14:paraId="314E8480" w14:textId="306A8E1C" w:rsidR="00E32907" w:rsidRPr="006960CC" w:rsidRDefault="00E32907" w:rsidP="00D0645F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8"/>
              </w:rPr>
              <w:t xml:space="preserve">每週( </w:t>
            </w:r>
            <w:r w:rsidR="00F3037E">
              <w:rPr>
                <w:rFonts w:ascii="標楷體" w:eastAsia="標楷體" w:hAnsi="標楷體" w:hint="eastAsia"/>
                <w:color w:val="000000" w:themeColor="text1"/>
                <w:szCs w:val="28"/>
              </w:rPr>
              <w:t>2</w:t>
            </w:r>
            <w:r w:rsidRPr="006960CC">
              <w:rPr>
                <w:rFonts w:ascii="標楷體" w:eastAsia="標楷體" w:hAnsi="標楷體" w:hint="eastAsia"/>
                <w:color w:val="000000" w:themeColor="text1"/>
                <w:szCs w:val="28"/>
              </w:rPr>
              <w:t xml:space="preserve"> )節</w:t>
            </w:r>
            <w:r w:rsidR="00F3037E">
              <w:rPr>
                <w:rFonts w:ascii="標楷體" w:eastAsia="標楷體" w:hAnsi="標楷體" w:hint="eastAsia"/>
                <w:color w:val="000000" w:themeColor="text1"/>
                <w:szCs w:val="28"/>
              </w:rPr>
              <w:t>，</w:t>
            </w:r>
            <w:r w:rsidR="00061609" w:rsidRPr="00B57AC5">
              <w:rPr>
                <w:rFonts w:ascii="標楷體" w:eastAsia="標楷體" w:hAnsi="標楷體"/>
                <w:color w:val="000000" w:themeColor="text1"/>
                <w:szCs w:val="28"/>
              </w:rPr>
              <w:t>本學期共(</w:t>
            </w:r>
            <w:r w:rsidR="00061609">
              <w:rPr>
                <w:rFonts w:ascii="標楷體" w:eastAsia="標楷體" w:hAnsi="標楷體" w:hint="eastAsia"/>
                <w:color w:val="000000" w:themeColor="text1"/>
                <w:szCs w:val="28"/>
              </w:rPr>
              <w:t>42</w:t>
            </w:r>
            <w:r w:rsidR="00061609" w:rsidRPr="00B57AC5">
              <w:rPr>
                <w:rFonts w:ascii="標楷體" w:eastAsia="標楷體" w:hAnsi="標楷體"/>
                <w:color w:val="000000" w:themeColor="text1"/>
                <w:szCs w:val="28"/>
              </w:rPr>
              <w:t>)節</w:t>
            </w:r>
          </w:p>
        </w:tc>
      </w:tr>
      <w:tr w:rsidR="00F3037E" w:rsidRPr="008A3824" w14:paraId="6AF98D0A" w14:textId="77777777" w:rsidTr="009255F4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60CA09FE" w14:textId="77777777" w:rsidR="00F3037E" w:rsidRPr="006960CC" w:rsidRDefault="00F3037E" w:rsidP="00F3037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14:paraId="479B5EFC" w14:textId="77777777" w:rsidR="00F3037E" w:rsidRPr="00230023" w:rsidRDefault="00F3037E" w:rsidP="00F3037E">
            <w:pPr>
              <w:rPr>
                <w:rFonts w:ascii="標楷體" w:eastAsia="標楷體" w:hAnsi="標楷體" w:cs="Times New Roman"/>
                <w:color w:val="000000" w:themeColor="text1"/>
                <w:kern w:val="0"/>
                <w:sz w:val="22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kern w:val="0"/>
                <w:sz w:val="22"/>
              </w:rPr>
              <w:t>1.分享與自然界互動的經驗與感受。</w:t>
            </w:r>
          </w:p>
          <w:p w14:paraId="2E97CD0E" w14:textId="77777777" w:rsidR="00F3037E" w:rsidRPr="00230023" w:rsidRDefault="00F3037E" w:rsidP="00F3037E">
            <w:pPr>
              <w:rPr>
                <w:rFonts w:ascii="標楷體" w:eastAsia="標楷體" w:hAnsi="標楷體" w:cs="Times New Roman"/>
                <w:color w:val="000000" w:themeColor="text1"/>
                <w:kern w:val="0"/>
                <w:sz w:val="22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kern w:val="0"/>
                <w:sz w:val="22"/>
              </w:rPr>
              <w:t>2.實踐關懷大自然生命宣言。</w:t>
            </w:r>
          </w:p>
          <w:p w14:paraId="10A24DF5" w14:textId="77777777" w:rsidR="00F3037E" w:rsidRPr="00230023" w:rsidRDefault="00F3037E" w:rsidP="00F3037E">
            <w:pPr>
              <w:rPr>
                <w:rFonts w:ascii="標楷體" w:eastAsia="標楷體" w:hAnsi="標楷體" w:cs="Times New Roman"/>
                <w:color w:val="000000" w:themeColor="text1"/>
                <w:kern w:val="0"/>
                <w:sz w:val="22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kern w:val="0"/>
                <w:sz w:val="22"/>
              </w:rPr>
              <w:t>3.覺察自己在生理、心理、能力與人際關係上的變化。</w:t>
            </w:r>
          </w:p>
          <w:p w14:paraId="3D956880" w14:textId="77777777" w:rsidR="00F3037E" w:rsidRPr="00230023" w:rsidRDefault="00F3037E" w:rsidP="00F3037E">
            <w:pPr>
              <w:rPr>
                <w:rFonts w:ascii="標楷體" w:eastAsia="標楷體" w:hAnsi="標楷體" w:cs="Times New Roman"/>
                <w:color w:val="000000" w:themeColor="text1"/>
                <w:kern w:val="0"/>
                <w:sz w:val="22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kern w:val="0"/>
                <w:sz w:val="22"/>
              </w:rPr>
              <w:t>4.尊重與珍惜生命。</w:t>
            </w:r>
          </w:p>
          <w:p w14:paraId="27D6CEB1" w14:textId="77777777" w:rsidR="00F3037E" w:rsidRPr="00230023" w:rsidRDefault="00F3037E" w:rsidP="00F3037E">
            <w:pPr>
              <w:rPr>
                <w:rFonts w:ascii="標楷體" w:eastAsia="標楷體" w:hAnsi="標楷體" w:cs="Times New Roman"/>
                <w:color w:val="000000" w:themeColor="text1"/>
                <w:kern w:val="0"/>
                <w:sz w:val="22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kern w:val="0"/>
                <w:sz w:val="22"/>
              </w:rPr>
              <w:t>5.藉由體驗活動，分辨自己與他人角色的異同。</w:t>
            </w:r>
          </w:p>
          <w:p w14:paraId="76C42E1F" w14:textId="77777777" w:rsidR="00F3037E" w:rsidRPr="00230023" w:rsidRDefault="00F3037E" w:rsidP="00F3037E">
            <w:pPr>
              <w:rPr>
                <w:rFonts w:ascii="標楷體" w:eastAsia="標楷體" w:hAnsi="標楷體" w:cs="Times New Roman"/>
                <w:color w:val="000000" w:themeColor="text1"/>
                <w:kern w:val="0"/>
                <w:sz w:val="22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kern w:val="0"/>
                <w:sz w:val="22"/>
              </w:rPr>
              <w:t>6.知道自己的個性特質與在團體的行為表現對角色的影響。</w:t>
            </w:r>
          </w:p>
          <w:p w14:paraId="5F2A4296" w14:textId="77777777" w:rsidR="00F3037E" w:rsidRPr="00230023" w:rsidRDefault="00F3037E" w:rsidP="00F3037E">
            <w:pPr>
              <w:rPr>
                <w:rFonts w:ascii="標楷體" w:eastAsia="標楷體" w:hAnsi="標楷體" w:cs="Times New Roman"/>
                <w:color w:val="000000" w:themeColor="text1"/>
                <w:kern w:val="0"/>
                <w:sz w:val="22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kern w:val="0"/>
                <w:sz w:val="22"/>
              </w:rPr>
              <w:t>7.提出協助阻礙團體角色的方法及共同為團體目標努力的策略。</w:t>
            </w:r>
          </w:p>
          <w:p w14:paraId="734960E9" w14:textId="77777777" w:rsidR="00F3037E" w:rsidRPr="00230023" w:rsidRDefault="00F3037E" w:rsidP="00F3037E">
            <w:pPr>
              <w:rPr>
                <w:rFonts w:ascii="標楷體" w:eastAsia="標楷體" w:hAnsi="標楷體" w:cs="Times New Roman"/>
                <w:color w:val="000000" w:themeColor="text1"/>
                <w:kern w:val="0"/>
                <w:sz w:val="22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kern w:val="0"/>
                <w:sz w:val="22"/>
              </w:rPr>
              <w:t>8.透過實踐，能省思自己為團體做的事情。</w:t>
            </w:r>
          </w:p>
          <w:p w14:paraId="6117C47A" w14:textId="77777777" w:rsidR="00F3037E" w:rsidRPr="00230023" w:rsidRDefault="00F3037E" w:rsidP="00F3037E">
            <w:pPr>
              <w:rPr>
                <w:rFonts w:ascii="標楷體" w:eastAsia="標楷體" w:hAnsi="標楷體" w:cs="Times New Roman"/>
                <w:color w:val="000000" w:themeColor="text1"/>
                <w:kern w:val="0"/>
                <w:sz w:val="22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kern w:val="0"/>
                <w:sz w:val="22"/>
              </w:rPr>
              <w:t>9.覺察與不同性別者互動與情感表達的方式。</w:t>
            </w:r>
          </w:p>
          <w:p w14:paraId="67D963A5" w14:textId="77777777" w:rsidR="00F3037E" w:rsidRPr="00230023" w:rsidRDefault="00F3037E" w:rsidP="00F3037E">
            <w:pPr>
              <w:rPr>
                <w:rFonts w:ascii="標楷體" w:eastAsia="標楷體" w:hAnsi="標楷體" w:cs="Times New Roman"/>
                <w:color w:val="000000" w:themeColor="text1"/>
                <w:kern w:val="0"/>
                <w:sz w:val="22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kern w:val="0"/>
                <w:sz w:val="22"/>
              </w:rPr>
              <w:t>10.能深入了解生活周遭不同族群的生活方式。</w:t>
            </w:r>
          </w:p>
          <w:p w14:paraId="19D09D4A" w14:textId="77777777" w:rsidR="00F3037E" w:rsidRPr="00230023" w:rsidRDefault="00F3037E" w:rsidP="00F3037E">
            <w:pPr>
              <w:rPr>
                <w:rFonts w:ascii="標楷體" w:eastAsia="標楷體" w:hAnsi="標楷體" w:cs="Times New Roman"/>
                <w:color w:val="000000" w:themeColor="text1"/>
                <w:kern w:val="0"/>
                <w:sz w:val="22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kern w:val="0"/>
                <w:sz w:val="22"/>
              </w:rPr>
              <w:t>11.利用各種資源來準備與進行拜訪活動。</w:t>
            </w:r>
          </w:p>
          <w:p w14:paraId="732EEC62" w14:textId="77777777" w:rsidR="00F3037E" w:rsidRPr="00230023" w:rsidRDefault="00F3037E" w:rsidP="00F3037E">
            <w:pPr>
              <w:rPr>
                <w:rFonts w:ascii="標楷體" w:eastAsia="標楷體" w:hAnsi="標楷體" w:cs="Times New Roman"/>
                <w:color w:val="000000" w:themeColor="text1"/>
                <w:kern w:val="0"/>
                <w:sz w:val="22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kern w:val="0"/>
                <w:sz w:val="22"/>
              </w:rPr>
              <w:t>12.了解尊重與關懷不同族群的方法。</w:t>
            </w:r>
          </w:p>
          <w:p w14:paraId="6A2F56E6" w14:textId="77777777" w:rsidR="00F3037E" w:rsidRPr="00230023" w:rsidRDefault="00F3037E" w:rsidP="00F3037E">
            <w:pPr>
              <w:rPr>
                <w:rFonts w:ascii="標楷體" w:eastAsia="標楷體" w:hAnsi="標楷體" w:cs="Times New Roman"/>
                <w:color w:val="000000" w:themeColor="text1"/>
                <w:kern w:val="0"/>
                <w:sz w:val="22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kern w:val="0"/>
                <w:sz w:val="22"/>
              </w:rPr>
              <w:t>13.尋求社會資訊與資源協助需要關懷者。</w:t>
            </w:r>
          </w:p>
          <w:p w14:paraId="35259397" w14:textId="77777777" w:rsidR="00F3037E" w:rsidRPr="00230023" w:rsidRDefault="00F3037E" w:rsidP="00F3037E">
            <w:pPr>
              <w:rPr>
                <w:rFonts w:ascii="標楷體" w:eastAsia="標楷體" w:hAnsi="標楷體" w:cs="Times New Roman"/>
                <w:color w:val="000000" w:themeColor="text1"/>
                <w:kern w:val="0"/>
                <w:sz w:val="22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kern w:val="0"/>
                <w:sz w:val="22"/>
              </w:rPr>
              <w:t>14.認識各種情境中可運用的社會資源與支援系統。</w:t>
            </w:r>
          </w:p>
          <w:p w14:paraId="41EE387B" w14:textId="7D9BE01E" w:rsidR="00F3037E" w:rsidRPr="006960CC" w:rsidRDefault="00F3037E" w:rsidP="00F3037E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kern w:val="0"/>
                <w:sz w:val="22"/>
              </w:rPr>
              <w:t>15.省思運用社會資源與支援系統的適切性。</w:t>
            </w:r>
          </w:p>
        </w:tc>
      </w:tr>
      <w:tr w:rsidR="00F3037E" w:rsidRPr="008A3824" w14:paraId="6AA874EF" w14:textId="77777777" w:rsidTr="009255F4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02A4A7FB" w14:textId="77777777" w:rsidR="00F3037E" w:rsidRPr="006960CC" w:rsidRDefault="00F3037E" w:rsidP="00F3037E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/>
                <w:color w:val="000000" w:themeColor="text1"/>
                <w:szCs w:val="24"/>
              </w:rPr>
              <w:t>該學習階段</w:t>
            </w:r>
          </w:p>
          <w:p w14:paraId="01CCF8AB" w14:textId="77777777" w:rsidR="00F3037E" w:rsidRPr="006960CC" w:rsidRDefault="00F3037E" w:rsidP="00F3037E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4"/>
              </w:rPr>
              <w:t>領域核心素養</w:t>
            </w:r>
          </w:p>
        </w:tc>
        <w:tc>
          <w:tcPr>
            <w:tcW w:w="13586" w:type="dxa"/>
            <w:gridSpan w:val="9"/>
            <w:vAlign w:val="center"/>
          </w:tcPr>
          <w:p w14:paraId="5FF1DE0D" w14:textId="77777777" w:rsidR="00F3037E" w:rsidRPr="00230023" w:rsidRDefault="00F3037E" w:rsidP="00F3037E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 w:themeColor="text1"/>
                <w:kern w:val="0"/>
                <w:szCs w:val="24"/>
              </w:rPr>
            </w:pPr>
            <w:r w:rsidRPr="00230023">
              <w:rPr>
                <w:rFonts w:ascii="標楷體" w:eastAsia="標楷體" w:hAnsi="標楷體" w:cs="標楷體" w:hint="eastAsia"/>
                <w:color w:val="000000" w:themeColor="text1"/>
                <w:kern w:val="0"/>
                <w:szCs w:val="24"/>
              </w:rPr>
              <w:t>綜-E-A1認識個人特質，初探生涯發展，覺察生命變化歷程激發潛能，促進身心健全發展。</w:t>
            </w:r>
          </w:p>
          <w:p w14:paraId="5CE07C00" w14:textId="77777777" w:rsidR="00F3037E" w:rsidRPr="00230023" w:rsidRDefault="00F3037E" w:rsidP="00F3037E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 w:themeColor="text1"/>
                <w:kern w:val="0"/>
                <w:szCs w:val="24"/>
              </w:rPr>
            </w:pPr>
            <w:r w:rsidRPr="00230023">
              <w:rPr>
                <w:rFonts w:ascii="標楷體" w:eastAsia="標楷體" w:hAnsi="標楷體" w:cs="標楷體" w:hint="eastAsia"/>
                <w:color w:val="000000" w:themeColor="text1"/>
                <w:kern w:val="0"/>
                <w:szCs w:val="24"/>
              </w:rPr>
              <w:t>綜-E-B1覺察自己的人際溝通方式學習合宜的互動與溝通技巧，培養同理心，並應用於日常生活。</w:t>
            </w:r>
          </w:p>
          <w:p w14:paraId="2B01FFB1" w14:textId="77777777" w:rsidR="00F3037E" w:rsidRPr="00230023" w:rsidRDefault="00F3037E" w:rsidP="00F3037E">
            <w:pPr>
              <w:adjustRightInd w:val="0"/>
              <w:snapToGrid w:val="0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 w:rsidRPr="00230023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綜-E-B2蒐集與應用資源，理解各類媒體內容的意義與影響，用以處理日常生活問題。</w:t>
            </w:r>
          </w:p>
          <w:p w14:paraId="06BAEE2A" w14:textId="77777777" w:rsidR="00F3037E" w:rsidRPr="00230023" w:rsidRDefault="00F3037E" w:rsidP="00F3037E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Cs w:val="24"/>
              </w:rPr>
              <w:t>綜-E-C2理解他人感受，樂於與人互動，學習尊重他人，增進人際關係與團隊成員合作達成團體目標。</w:t>
            </w:r>
          </w:p>
          <w:p w14:paraId="2F6C593E" w14:textId="4C4F71F6" w:rsidR="00F3037E" w:rsidRPr="006960CC" w:rsidRDefault="00F3037E" w:rsidP="00F3037E">
            <w:pPr>
              <w:snapToGrid w:val="0"/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Cs w:val="24"/>
              </w:rPr>
              <w:t>綜-E-C3體驗與欣賞在地文化，尊重關懷不同族群，理解並包容文化的多元性。</w:t>
            </w:r>
          </w:p>
        </w:tc>
      </w:tr>
      <w:tr w:rsidR="00E32907" w:rsidRPr="008A3824" w14:paraId="61F927C0" w14:textId="77777777" w:rsidTr="009255F4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14:paraId="5B9AF014" w14:textId="77777777" w:rsidR="00E32907" w:rsidRPr="009219D6" w:rsidRDefault="00E32907" w:rsidP="00BC1C5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D66A8B" w:rsidRPr="008A3824" w14:paraId="2B436C3C" w14:textId="77777777" w:rsidTr="009255F4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76CD96" w14:textId="77777777" w:rsidR="00D66A8B" w:rsidRDefault="00D66A8B" w:rsidP="00BC1C52">
            <w:pPr>
              <w:jc w:val="center"/>
              <w:rPr>
                <w:rFonts w:ascii="標楷體" w:eastAsia="標楷體" w:hAnsi="標楷體"/>
              </w:rPr>
            </w:pPr>
          </w:p>
          <w:p w14:paraId="1EB9CF5B" w14:textId="77777777" w:rsidR="00A66DA6" w:rsidRPr="005F0D2B" w:rsidRDefault="00A66DA6" w:rsidP="00A66DA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  <w:p w14:paraId="5954A40F" w14:textId="77777777" w:rsidR="00D66A8B" w:rsidRPr="008A3824" w:rsidRDefault="00D66A8B" w:rsidP="00D66A8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F26B0AA" w14:textId="77777777" w:rsidR="00D66A8B" w:rsidRPr="008A3824" w:rsidRDefault="00D66A8B" w:rsidP="00BC1C5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14:paraId="2A541BBD" w14:textId="77777777" w:rsidR="00D66A8B" w:rsidRPr="008A3824" w:rsidRDefault="00D66A8B" w:rsidP="00BC1C5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14:paraId="77B8DB0D" w14:textId="77777777" w:rsidR="00D66A8B" w:rsidRPr="006960CC" w:rsidRDefault="00D66A8B" w:rsidP="00E3290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14:paraId="09B8872C" w14:textId="77777777" w:rsidR="00D66A8B" w:rsidRPr="006960CC" w:rsidRDefault="00D66A8B" w:rsidP="00BC1C52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14:paraId="072669CC" w14:textId="77777777" w:rsidR="00D66A8B" w:rsidRDefault="00D66A8B" w:rsidP="00BC1C5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表現任務</w:t>
            </w:r>
          </w:p>
          <w:p w14:paraId="67B55D2C" w14:textId="77777777" w:rsidR="00D66A8B" w:rsidRDefault="00D66A8B" w:rsidP="00BC1C52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標楷體" w:eastAsia="標楷體" w:hAnsi="標楷體" w:hint="eastAsia"/>
                <w:sz w:val="20"/>
                <w:szCs w:val="20"/>
              </w:rPr>
              <w:t>(評量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方式</w:t>
            </w:r>
            <w:r w:rsidRPr="00671F7A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14:paraId="33C44550" w14:textId="77777777" w:rsidR="00D66A8B" w:rsidRDefault="00D66A8B" w:rsidP="00BC1C5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融入議題</w:t>
            </w:r>
          </w:p>
          <w:p w14:paraId="0BA3F039" w14:textId="77777777" w:rsidR="00D66A8B" w:rsidRPr="008A3824" w:rsidRDefault="00D66A8B" w:rsidP="00E32907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實質內涵</w:t>
            </w:r>
          </w:p>
        </w:tc>
      </w:tr>
      <w:tr w:rsidR="00D66A8B" w:rsidRPr="008A3824" w14:paraId="23042F99" w14:textId="77777777" w:rsidTr="009255F4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9C161C" w14:textId="77777777" w:rsidR="00D66A8B" w:rsidRPr="008A3824" w:rsidRDefault="00D66A8B" w:rsidP="00BC1C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309019F" w14:textId="77777777" w:rsidR="00D66A8B" w:rsidRPr="008A3824" w:rsidRDefault="00D66A8B" w:rsidP="00BC1C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14:paraId="0B8FF540" w14:textId="77777777" w:rsidR="00D66A8B" w:rsidRPr="008A3824" w:rsidRDefault="00D66A8B" w:rsidP="00BC1C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14:paraId="2CC04C7B" w14:textId="77777777" w:rsidR="00D66A8B" w:rsidRPr="006960CC" w:rsidRDefault="00D66A8B" w:rsidP="00BC1C5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14:paraId="6842C5F1" w14:textId="77777777" w:rsidR="00D66A8B" w:rsidRPr="006960CC" w:rsidRDefault="00D66A8B" w:rsidP="00BC1C52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64B09324" w14:textId="77777777" w:rsidR="00D66A8B" w:rsidRDefault="00D66A8B" w:rsidP="00BC1C5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14:paraId="6509B37A" w14:textId="77777777" w:rsidR="00D66A8B" w:rsidRDefault="00D66A8B" w:rsidP="00BC1C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14:paraId="403742A3" w14:textId="77777777" w:rsidR="00D66A8B" w:rsidRDefault="00D66A8B" w:rsidP="00BC1C5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83FB2" w:rsidRPr="008A3824" w14:paraId="5EE22DAF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5019E2A7" w14:textId="77777777" w:rsidR="00183FB2" w:rsidRPr="00230023" w:rsidRDefault="00183FB2" w:rsidP="00183FB2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一</w:t>
            </w:r>
          </w:p>
          <w:p w14:paraId="0C18FACF" w14:textId="77777777" w:rsidR="00183FB2" w:rsidRPr="00230023" w:rsidRDefault="00183FB2" w:rsidP="00183FB2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8/27</w:t>
            </w:r>
          </w:p>
          <w:p w14:paraId="355A9E62" w14:textId="77777777" w:rsidR="00183FB2" w:rsidRPr="00230023" w:rsidRDefault="00183FB2" w:rsidP="00183FB2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|</w:t>
            </w:r>
          </w:p>
          <w:p w14:paraId="72A2C5E3" w14:textId="707ADE81" w:rsidR="00183FB2" w:rsidRPr="008A3824" w:rsidRDefault="00183FB2" w:rsidP="00183FB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9/2</w:t>
            </w:r>
          </w:p>
        </w:tc>
        <w:tc>
          <w:tcPr>
            <w:tcW w:w="2977" w:type="dxa"/>
            <w:gridSpan w:val="2"/>
            <w:vAlign w:val="center"/>
          </w:tcPr>
          <w:p w14:paraId="34B6F0F4" w14:textId="77777777" w:rsidR="00183FB2" w:rsidRPr="00230023" w:rsidRDefault="00183FB2" w:rsidP="00183FB2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lastRenderedPageBreak/>
              <w:t>一、生命共同體</w:t>
            </w:r>
          </w:p>
          <w:p w14:paraId="698E9657" w14:textId="69467E4E" w:rsidR="00183FB2" w:rsidRPr="00954E07" w:rsidRDefault="00183FB2" w:rsidP="00183FB2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1.人與自然</w:t>
            </w:r>
          </w:p>
        </w:tc>
        <w:tc>
          <w:tcPr>
            <w:tcW w:w="709" w:type="dxa"/>
            <w:vAlign w:val="center"/>
          </w:tcPr>
          <w:p w14:paraId="1E2A71A2" w14:textId="506862FB" w:rsidR="00183FB2" w:rsidRPr="008A3824" w:rsidRDefault="00183FB2" w:rsidP="00183FB2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4FAA1F8F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1.分享面對動植物經歷生命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變化的想法。</w:t>
            </w:r>
          </w:p>
          <w:p w14:paraId="4C898BC3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2.分享與自然界互動的經驗與感受。</w:t>
            </w:r>
          </w:p>
          <w:p w14:paraId="5D560826" w14:textId="53C3975F" w:rsidR="00183FB2" w:rsidRPr="00902C30" w:rsidRDefault="00183FB2" w:rsidP="00183FB2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3.實踐關懷大自然生命宣言。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488391C4" w14:textId="1193080F" w:rsidR="00183FB2" w:rsidRPr="00902C30" w:rsidRDefault="00183FB2" w:rsidP="00183FB2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1d-III-1 覺察生命的變化與發展歷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程，實踐尊重和珍惜生命。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7A7BDE9F" w14:textId="50A8D42E" w:rsidR="00183FB2" w:rsidRPr="00902C30" w:rsidRDefault="00183FB2" w:rsidP="00183FB2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Ad-III-1 自然界生命現象與人的關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係。</w:t>
            </w:r>
          </w:p>
        </w:tc>
        <w:tc>
          <w:tcPr>
            <w:tcW w:w="2246" w:type="dxa"/>
            <w:vAlign w:val="center"/>
          </w:tcPr>
          <w:p w14:paraId="77E0D368" w14:textId="77777777" w:rsidR="00183FB2" w:rsidRPr="00230023" w:rsidRDefault="00183FB2" w:rsidP="00183FB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口語評量</w:t>
            </w:r>
          </w:p>
          <w:p w14:paraId="071B2FCD" w14:textId="77777777" w:rsidR="00183FB2" w:rsidRPr="00230023" w:rsidRDefault="00183FB2" w:rsidP="00183FB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實作評量</w:t>
            </w:r>
          </w:p>
          <w:p w14:paraId="7D187278" w14:textId="3905780E" w:rsidR="00183FB2" w:rsidRPr="00A66DA6" w:rsidRDefault="00183FB2" w:rsidP="00183FB2">
            <w:pPr>
              <w:snapToGrid w:val="0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21DB8DD9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 xml:space="preserve">【生命教育】 </w:t>
            </w:r>
          </w:p>
          <w:p w14:paraId="7EDD92B9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生E2 理解人的身體與心理面向。</w:t>
            </w:r>
          </w:p>
          <w:p w14:paraId="1552BBB2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生E4 觀察日常生活中生老病死的現象，思考生命的價值。</w:t>
            </w:r>
          </w:p>
          <w:p w14:paraId="21F75224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2DEC5769" w14:textId="2816E494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環E2 覺知生物生命的美與價值，關懷動、植物的生命。</w:t>
            </w:r>
          </w:p>
        </w:tc>
      </w:tr>
      <w:tr w:rsidR="00183FB2" w:rsidRPr="008A3824" w14:paraId="19B2BACF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114BCFC5" w14:textId="77777777" w:rsidR="00183FB2" w:rsidRPr="00230023" w:rsidRDefault="00183FB2" w:rsidP="00183FB2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二</w:t>
            </w:r>
          </w:p>
          <w:p w14:paraId="246E6F6A" w14:textId="77777777" w:rsidR="00183FB2" w:rsidRPr="00230023" w:rsidRDefault="00183FB2" w:rsidP="00183FB2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9/3</w:t>
            </w:r>
          </w:p>
          <w:p w14:paraId="3BB50DD9" w14:textId="77777777" w:rsidR="00183FB2" w:rsidRPr="00230023" w:rsidRDefault="00183FB2" w:rsidP="00183FB2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25FF8AE9" w14:textId="2BE11D98" w:rsidR="00183FB2" w:rsidRPr="00916C11" w:rsidRDefault="00183FB2" w:rsidP="00183FB2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9/9</w:t>
            </w:r>
          </w:p>
        </w:tc>
        <w:tc>
          <w:tcPr>
            <w:tcW w:w="2977" w:type="dxa"/>
            <w:gridSpan w:val="2"/>
            <w:vAlign w:val="center"/>
          </w:tcPr>
          <w:p w14:paraId="763908F0" w14:textId="77777777" w:rsidR="00183FB2" w:rsidRPr="00230023" w:rsidRDefault="00183FB2" w:rsidP="00183FB2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一、生命共同體</w:t>
            </w:r>
          </w:p>
          <w:p w14:paraId="5780DB8B" w14:textId="0518CC49" w:rsidR="00183FB2" w:rsidRPr="00916C11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1.人與自然</w:t>
            </w:r>
          </w:p>
        </w:tc>
        <w:tc>
          <w:tcPr>
            <w:tcW w:w="709" w:type="dxa"/>
            <w:vAlign w:val="center"/>
          </w:tcPr>
          <w:p w14:paraId="0573479B" w14:textId="2361D1FB" w:rsidR="00183FB2" w:rsidRPr="008A3824" w:rsidRDefault="00183FB2" w:rsidP="00183FB2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7AC14C44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1.分享面對動植物經歷生命變化的想法。</w:t>
            </w:r>
          </w:p>
          <w:p w14:paraId="6497D4D9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2.分享與自然界互動的經驗與感受。</w:t>
            </w:r>
          </w:p>
          <w:p w14:paraId="328EAC33" w14:textId="2FCD6452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3.實踐關懷大自然生命宣言。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2670DE6C" w14:textId="758E6F4F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1d-III-1 覺察生命的變化與發展歷程，實踐尊重和珍惜生命。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53118A0F" w14:textId="74511B83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Ad-III-1 自然界生命現象與人的關係。</w:t>
            </w:r>
          </w:p>
        </w:tc>
        <w:tc>
          <w:tcPr>
            <w:tcW w:w="2246" w:type="dxa"/>
            <w:vAlign w:val="center"/>
          </w:tcPr>
          <w:p w14:paraId="66996D7E" w14:textId="77777777" w:rsidR="00183FB2" w:rsidRPr="00230023" w:rsidRDefault="00183FB2" w:rsidP="00183FB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270A732F" w14:textId="77777777" w:rsidR="00183FB2" w:rsidRPr="00230023" w:rsidRDefault="00183FB2" w:rsidP="00183FB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62EA3D76" w14:textId="56F1A7F1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0FC4A88A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【生命教育】 </w:t>
            </w:r>
          </w:p>
          <w:p w14:paraId="06825D66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生E2 理解人的身體與心理面向。</w:t>
            </w:r>
          </w:p>
          <w:p w14:paraId="5245CC6C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生E4 觀察日常生活中生老病死的現象，思考生命的價值。</w:t>
            </w:r>
          </w:p>
          <w:p w14:paraId="5AC0382E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4F44B3CE" w14:textId="1B381A99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環E2 覺知生物生命的美與價值，關懷動、植物的生命。</w:t>
            </w:r>
          </w:p>
        </w:tc>
      </w:tr>
      <w:tr w:rsidR="00183FB2" w:rsidRPr="008A3824" w14:paraId="4494B93F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526129E9" w14:textId="77777777" w:rsidR="00183FB2" w:rsidRPr="00230023" w:rsidRDefault="00183FB2" w:rsidP="00183FB2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三</w:t>
            </w:r>
          </w:p>
          <w:p w14:paraId="7491B0AC" w14:textId="77777777" w:rsidR="00183FB2" w:rsidRPr="00230023" w:rsidRDefault="00183FB2" w:rsidP="00183FB2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9/10</w:t>
            </w:r>
          </w:p>
          <w:p w14:paraId="1433BF4E" w14:textId="77777777" w:rsidR="00183FB2" w:rsidRPr="00230023" w:rsidRDefault="00183FB2" w:rsidP="00183FB2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78B549EC" w14:textId="203EE0E4" w:rsidR="00183FB2" w:rsidRPr="008A3824" w:rsidRDefault="00183FB2" w:rsidP="00183FB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9/16</w:t>
            </w:r>
          </w:p>
        </w:tc>
        <w:tc>
          <w:tcPr>
            <w:tcW w:w="2977" w:type="dxa"/>
            <w:gridSpan w:val="2"/>
            <w:vAlign w:val="center"/>
          </w:tcPr>
          <w:p w14:paraId="27463E3B" w14:textId="77777777" w:rsidR="00183FB2" w:rsidRPr="00230023" w:rsidRDefault="00183FB2" w:rsidP="00183FB2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一、生命共同體</w:t>
            </w:r>
          </w:p>
          <w:p w14:paraId="5DE1E1D0" w14:textId="4CCE2823" w:rsidR="00183FB2" w:rsidRPr="00954E07" w:rsidRDefault="00183FB2" w:rsidP="00183FB2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2.我的成長</w:t>
            </w:r>
          </w:p>
        </w:tc>
        <w:tc>
          <w:tcPr>
            <w:tcW w:w="709" w:type="dxa"/>
            <w:vAlign w:val="center"/>
          </w:tcPr>
          <w:p w14:paraId="3DA0C4CD" w14:textId="1BE6A43A" w:rsidR="00183FB2" w:rsidRPr="008A3824" w:rsidRDefault="00183FB2" w:rsidP="00183FB2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7A3712EB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4.覺察自己在生理、心理、能力與人際關係上的變化。</w:t>
            </w:r>
          </w:p>
          <w:p w14:paraId="2DDDB703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5.表達面對生命變化的感受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與想法。</w:t>
            </w:r>
          </w:p>
          <w:p w14:paraId="2DC2A876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6.認識與面對青春期身心的變化。</w:t>
            </w:r>
          </w:p>
          <w:p w14:paraId="5BAAB6F3" w14:textId="1FC57D74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7.尊重與珍惜生命。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3F39773F" w14:textId="766A82A9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1d-III-1 覺察生命的變化與發展歷程，實踐尊重和珍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惜生命。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1AA0861A" w14:textId="6F237E16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Ad-III-2 兒童階段的發展歷程。</w:t>
            </w:r>
          </w:p>
        </w:tc>
        <w:tc>
          <w:tcPr>
            <w:tcW w:w="2246" w:type="dxa"/>
            <w:vAlign w:val="center"/>
          </w:tcPr>
          <w:p w14:paraId="3FA8F306" w14:textId="77777777" w:rsidR="00183FB2" w:rsidRPr="00230023" w:rsidRDefault="00183FB2" w:rsidP="00183FB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4F800FB6" w14:textId="77777777" w:rsidR="00183FB2" w:rsidRPr="00230023" w:rsidRDefault="00183FB2" w:rsidP="00183FB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1B456199" w14:textId="7EE78D7C" w:rsidR="00183FB2" w:rsidRPr="008A3824" w:rsidRDefault="00183FB2" w:rsidP="00183FB2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142BBC1F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【生命教育】 </w:t>
            </w:r>
          </w:p>
          <w:p w14:paraId="6CDC9E4B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生E2 理解人的身體與心理面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向。</w:t>
            </w:r>
          </w:p>
          <w:p w14:paraId="66B18374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生E4 觀察日常生活中生老病死的現象，思考生命的價值。</w:t>
            </w:r>
          </w:p>
          <w:p w14:paraId="430CDBAC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4FBDEF5E" w14:textId="5F5429DA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環E2 覺知生物生命的美與價值，關懷動、植物的生命。</w:t>
            </w:r>
          </w:p>
        </w:tc>
      </w:tr>
      <w:tr w:rsidR="00183FB2" w:rsidRPr="008A3824" w14:paraId="325C4F55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3AD67E44" w14:textId="77777777" w:rsidR="00183FB2" w:rsidRPr="00230023" w:rsidRDefault="00183FB2" w:rsidP="00183FB2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四</w:t>
            </w:r>
          </w:p>
          <w:p w14:paraId="51B6CA06" w14:textId="77777777" w:rsidR="00183FB2" w:rsidRPr="00230023" w:rsidRDefault="00183FB2" w:rsidP="00183FB2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9/17</w:t>
            </w:r>
          </w:p>
          <w:p w14:paraId="6C71216B" w14:textId="77777777" w:rsidR="00183FB2" w:rsidRPr="00230023" w:rsidRDefault="00183FB2" w:rsidP="00183FB2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6414D3AB" w14:textId="4B1BEC86" w:rsidR="00183FB2" w:rsidRPr="008A3824" w:rsidRDefault="00183FB2" w:rsidP="00183FB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9/23</w:t>
            </w:r>
          </w:p>
        </w:tc>
        <w:tc>
          <w:tcPr>
            <w:tcW w:w="2977" w:type="dxa"/>
            <w:gridSpan w:val="2"/>
            <w:vAlign w:val="center"/>
          </w:tcPr>
          <w:p w14:paraId="094DA4D4" w14:textId="77777777" w:rsidR="00183FB2" w:rsidRPr="00230023" w:rsidRDefault="00183FB2" w:rsidP="00183FB2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一、生命共同體</w:t>
            </w:r>
          </w:p>
          <w:p w14:paraId="0E09387E" w14:textId="02B90BD2" w:rsidR="00183FB2" w:rsidRPr="00954E07" w:rsidRDefault="00183FB2" w:rsidP="00183FB2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2.我的成長</w:t>
            </w:r>
          </w:p>
        </w:tc>
        <w:tc>
          <w:tcPr>
            <w:tcW w:w="709" w:type="dxa"/>
            <w:vAlign w:val="center"/>
          </w:tcPr>
          <w:p w14:paraId="12C8E66F" w14:textId="1007309D" w:rsidR="00183FB2" w:rsidRPr="008A3824" w:rsidRDefault="00183FB2" w:rsidP="00183FB2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7EE0A8C9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4.覺察自己在生理、心理、能力與人際關係上的變化。</w:t>
            </w:r>
          </w:p>
          <w:p w14:paraId="0BB82F3E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5.表達面對生命變化的感受與想法。</w:t>
            </w:r>
          </w:p>
          <w:p w14:paraId="33F919B1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6.認識與面對青春期身心的變化。</w:t>
            </w:r>
          </w:p>
          <w:p w14:paraId="403CEDB1" w14:textId="765B6FAB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7.尊重與珍惜生命。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7C777012" w14:textId="2CD7E131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1d-III-1 覺察生命的變化與發展歷程，實踐尊重和珍惜生命。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0D135B67" w14:textId="70E6E831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Ad-III-2 兒童階段的發展歷程。</w:t>
            </w:r>
          </w:p>
        </w:tc>
        <w:tc>
          <w:tcPr>
            <w:tcW w:w="2246" w:type="dxa"/>
            <w:vAlign w:val="center"/>
          </w:tcPr>
          <w:p w14:paraId="6566A65F" w14:textId="77777777" w:rsidR="00183FB2" w:rsidRPr="00230023" w:rsidRDefault="00183FB2" w:rsidP="00183FB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2E096D0B" w14:textId="77777777" w:rsidR="00183FB2" w:rsidRPr="00230023" w:rsidRDefault="00183FB2" w:rsidP="00183FB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3AA63172" w14:textId="3AA9135E" w:rsidR="00183FB2" w:rsidRPr="008A3824" w:rsidRDefault="00183FB2" w:rsidP="00183FB2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0358C4DC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【生命教育】 </w:t>
            </w:r>
          </w:p>
          <w:p w14:paraId="7F84D8E0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生E2 理解人的身體與心理面向。</w:t>
            </w:r>
          </w:p>
          <w:p w14:paraId="268108FB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生E4 觀察日常生活中生老病死的現象，思考生命的價值。</w:t>
            </w:r>
          </w:p>
          <w:p w14:paraId="3F42458C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14C3B0A4" w14:textId="6C72E6D2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環E2 覺知生物生命的美與價值，關懷動、植物的生命。</w:t>
            </w:r>
          </w:p>
        </w:tc>
      </w:tr>
      <w:tr w:rsidR="00183FB2" w:rsidRPr="008A3824" w14:paraId="778E7170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0F0DF3C3" w14:textId="77777777" w:rsidR="00183FB2" w:rsidRPr="00230023" w:rsidRDefault="00183FB2" w:rsidP="00183FB2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五</w:t>
            </w:r>
          </w:p>
          <w:p w14:paraId="254D41DB" w14:textId="77777777" w:rsidR="00183FB2" w:rsidRPr="00230023" w:rsidRDefault="00183FB2" w:rsidP="00183FB2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9/24</w:t>
            </w:r>
          </w:p>
          <w:p w14:paraId="1FE42303" w14:textId="77777777" w:rsidR="00183FB2" w:rsidRPr="00230023" w:rsidRDefault="00183FB2" w:rsidP="00183FB2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3F6E813A" w14:textId="0E1FE343" w:rsidR="00183FB2" w:rsidRPr="008A3824" w:rsidRDefault="00183FB2" w:rsidP="00183FB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9/30</w:t>
            </w:r>
          </w:p>
        </w:tc>
        <w:tc>
          <w:tcPr>
            <w:tcW w:w="2977" w:type="dxa"/>
            <w:gridSpan w:val="2"/>
            <w:vAlign w:val="center"/>
          </w:tcPr>
          <w:p w14:paraId="785E4B84" w14:textId="77777777" w:rsidR="00183FB2" w:rsidRPr="00230023" w:rsidRDefault="00183FB2" w:rsidP="00183FB2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二、伙伴大集合</w:t>
            </w:r>
          </w:p>
          <w:p w14:paraId="0D6071E1" w14:textId="54840069" w:rsidR="00183FB2" w:rsidRPr="00954E07" w:rsidRDefault="00183FB2" w:rsidP="00183FB2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1.角色放大鏡</w:t>
            </w:r>
          </w:p>
        </w:tc>
        <w:tc>
          <w:tcPr>
            <w:tcW w:w="709" w:type="dxa"/>
            <w:vAlign w:val="center"/>
          </w:tcPr>
          <w:p w14:paraId="47FD761E" w14:textId="6710A6EA" w:rsidR="00183FB2" w:rsidRPr="008A3824" w:rsidRDefault="00183FB2" w:rsidP="00183FB2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04E058FF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1.透過不同情境的回想認識自己在不同團體中的角色。</w:t>
            </w:r>
          </w:p>
          <w:p w14:paraId="2DC2D706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2.藉由體驗活動，分辨自己與他人角色的異同。</w:t>
            </w:r>
          </w:p>
          <w:p w14:paraId="61A92B46" w14:textId="26BFD759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3.知道自己的個性特質與在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團體的行為表現對角色的影響。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31EDF61F" w14:textId="28B546D4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2b-III-1 參與各項活動，適切表現自己在團體中的角色，協同合作達成共同目標。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1107C700" w14:textId="4D6AF028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Bb-III-1 團體中的角色探索。</w:t>
            </w:r>
          </w:p>
        </w:tc>
        <w:tc>
          <w:tcPr>
            <w:tcW w:w="2246" w:type="dxa"/>
            <w:vAlign w:val="center"/>
          </w:tcPr>
          <w:p w14:paraId="1A8C10C4" w14:textId="77777777" w:rsidR="00183FB2" w:rsidRPr="00230023" w:rsidRDefault="00183FB2" w:rsidP="00183FB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0A6BE7B4" w14:textId="77777777" w:rsidR="00183FB2" w:rsidRPr="00230023" w:rsidRDefault="00183FB2" w:rsidP="00183FB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726A0644" w14:textId="68A49637" w:rsidR="00183FB2" w:rsidRPr="008A3824" w:rsidRDefault="00183FB2" w:rsidP="00183FB2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0D23B42B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2DC39696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 培養性別間合宜表達情感的能力。</w:t>
            </w:r>
          </w:p>
          <w:p w14:paraId="4374BE7A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【人權教育】</w:t>
            </w:r>
          </w:p>
          <w:p w14:paraId="70BC1AD2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人E3 了解每個人需求的不同，並討論與遵守團體的規則。</w:t>
            </w:r>
          </w:p>
          <w:p w14:paraId="7B5DD595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59D7B987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 溝通合作與和諧人際關係。</w:t>
            </w:r>
          </w:p>
          <w:p w14:paraId="43F54862" w14:textId="77777777" w:rsidR="00183FB2" w:rsidRPr="00230023" w:rsidRDefault="00183FB2" w:rsidP="00183FB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【生涯規畫教育】</w:t>
            </w:r>
          </w:p>
          <w:p w14:paraId="687F528A" w14:textId="33E6B75C" w:rsidR="00183FB2" w:rsidRPr="008A3824" w:rsidRDefault="00183FB2" w:rsidP="00183FB2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 學習解決問題與做決定的能力。</w:t>
            </w:r>
          </w:p>
        </w:tc>
      </w:tr>
      <w:tr w:rsidR="007E12DB" w:rsidRPr="008A3824" w14:paraId="12A3B9B6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7AC42BEB" w14:textId="77777777" w:rsidR="007E12DB" w:rsidRPr="00230023" w:rsidRDefault="007E12DB" w:rsidP="007E12DB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六</w:t>
            </w:r>
          </w:p>
          <w:p w14:paraId="52D5DE24" w14:textId="77777777" w:rsidR="007E12DB" w:rsidRPr="00230023" w:rsidRDefault="007E12DB" w:rsidP="007E12DB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10/1</w:t>
            </w:r>
          </w:p>
          <w:p w14:paraId="71B7EA02" w14:textId="77777777" w:rsidR="007E12DB" w:rsidRPr="00230023" w:rsidRDefault="007E12DB" w:rsidP="007E12DB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69D26597" w14:textId="37995440" w:rsidR="007E12DB" w:rsidRPr="008A3824" w:rsidRDefault="007E12DB" w:rsidP="007E12D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10/7</w:t>
            </w:r>
          </w:p>
        </w:tc>
        <w:tc>
          <w:tcPr>
            <w:tcW w:w="2977" w:type="dxa"/>
            <w:gridSpan w:val="2"/>
            <w:vAlign w:val="center"/>
          </w:tcPr>
          <w:p w14:paraId="1041E91B" w14:textId="77777777" w:rsidR="007E12DB" w:rsidRPr="00230023" w:rsidRDefault="007E12DB" w:rsidP="007E12DB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二、伙伴大集合</w:t>
            </w:r>
          </w:p>
          <w:p w14:paraId="47904851" w14:textId="4B9859B8" w:rsidR="007E12DB" w:rsidRPr="00954E07" w:rsidRDefault="007E12DB" w:rsidP="007E12DB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1.角色放大鏡</w:t>
            </w:r>
          </w:p>
        </w:tc>
        <w:tc>
          <w:tcPr>
            <w:tcW w:w="709" w:type="dxa"/>
            <w:vAlign w:val="center"/>
          </w:tcPr>
          <w:p w14:paraId="05332BF0" w14:textId="2EB6C86D" w:rsidR="007E12DB" w:rsidRPr="008A3824" w:rsidRDefault="007E12DB" w:rsidP="007E12DB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3533DC9C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1.透過不同情境的回想認識自己在不同團體中的角色。</w:t>
            </w:r>
          </w:p>
          <w:p w14:paraId="21A30C70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2.藉由體驗活動，分辨自己與他人角色的異同。</w:t>
            </w:r>
          </w:p>
          <w:p w14:paraId="172947DE" w14:textId="0720EE45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3.知道自己的個性特質與在團體的行為表現對角色的影響。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25B6D389" w14:textId="15618EC8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2b-III-1 參與各項活動，適切表現自己在團體中的角色，協同合作達成共同目標。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71DDF7F9" w14:textId="5AAF4D98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Bb-III-1 團體中的角色探索。</w:t>
            </w:r>
          </w:p>
        </w:tc>
        <w:tc>
          <w:tcPr>
            <w:tcW w:w="2246" w:type="dxa"/>
            <w:vAlign w:val="center"/>
          </w:tcPr>
          <w:p w14:paraId="1240B03D" w14:textId="77777777" w:rsidR="007E12DB" w:rsidRPr="00230023" w:rsidRDefault="007E12DB" w:rsidP="007E12DB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6B7EF70D" w14:textId="56B5DCD7" w:rsidR="007E12DB" w:rsidRPr="008A3824" w:rsidRDefault="007E12DB" w:rsidP="007E12DB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1701" w:type="dxa"/>
            <w:vAlign w:val="center"/>
          </w:tcPr>
          <w:p w14:paraId="19E6054A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2865B1EA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 培養性別間合宜表達情感的能力。</w:t>
            </w:r>
          </w:p>
          <w:p w14:paraId="6067232A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14:paraId="6FBCF532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人E3 了解每個人需求的不同，並討論與遵守團體的規則。</w:t>
            </w:r>
          </w:p>
          <w:p w14:paraId="3F17716E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016762F4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 溝通合作與和諧人際關係。</w:t>
            </w:r>
          </w:p>
          <w:p w14:paraId="764BE3E2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【生涯規畫教育】</w:t>
            </w:r>
          </w:p>
          <w:p w14:paraId="00D8A7A3" w14:textId="58724C9D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 學習解決問題與做決定的能力。</w:t>
            </w:r>
          </w:p>
        </w:tc>
      </w:tr>
      <w:tr w:rsidR="007E12DB" w:rsidRPr="008A3824" w14:paraId="60F7F76F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33F1FDA0" w14:textId="77777777" w:rsidR="007E12DB" w:rsidRPr="00230023" w:rsidRDefault="007E12DB" w:rsidP="007E12DB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七</w:t>
            </w:r>
          </w:p>
          <w:p w14:paraId="659BADC0" w14:textId="77777777" w:rsidR="007E12DB" w:rsidRPr="00230023" w:rsidRDefault="007E12DB" w:rsidP="007E12DB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10/8</w:t>
            </w:r>
          </w:p>
          <w:p w14:paraId="20659BA8" w14:textId="77777777" w:rsidR="007E12DB" w:rsidRPr="00230023" w:rsidRDefault="007E12DB" w:rsidP="007E12DB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7A326399" w14:textId="75114E00" w:rsidR="007E12DB" w:rsidRPr="008A3824" w:rsidRDefault="007E12DB" w:rsidP="007E12D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10/14</w:t>
            </w:r>
          </w:p>
        </w:tc>
        <w:tc>
          <w:tcPr>
            <w:tcW w:w="2977" w:type="dxa"/>
            <w:gridSpan w:val="2"/>
            <w:vAlign w:val="center"/>
          </w:tcPr>
          <w:p w14:paraId="33EA4B44" w14:textId="77777777" w:rsidR="007E12DB" w:rsidRPr="00230023" w:rsidRDefault="007E12DB" w:rsidP="007E12DB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二、伙伴大集合</w:t>
            </w:r>
          </w:p>
          <w:p w14:paraId="7A23EAED" w14:textId="3E562D85" w:rsidR="007E12DB" w:rsidRPr="00954E07" w:rsidRDefault="007E12DB" w:rsidP="007E12DB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2.伙伴 Give me five</w:t>
            </w:r>
          </w:p>
        </w:tc>
        <w:tc>
          <w:tcPr>
            <w:tcW w:w="709" w:type="dxa"/>
            <w:vAlign w:val="center"/>
          </w:tcPr>
          <w:p w14:paraId="4EF885B3" w14:textId="0B1D1B8A" w:rsidR="007E12DB" w:rsidRPr="008A3824" w:rsidRDefault="007E12DB" w:rsidP="007E12DB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76B636E6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4.透過體驗活動，找出團體運作的問題並提出解決方法。</w:t>
            </w:r>
          </w:p>
          <w:p w14:paraId="4765177B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5.提出協助阻礙團體角色的方法及共同為團體目標努力的策略。</w:t>
            </w:r>
          </w:p>
          <w:p w14:paraId="2F2E0AC1" w14:textId="0C42A254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6.透過實踐，能省思自己為團體做的事情。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145F6914" w14:textId="735A1F6B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2b-III-1 參與各項活動，適切表現自己在團體中的角色，協同合作達成共同目標。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2B4EEB60" w14:textId="637440D5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Bb-III-2團隊運作的問題與解決。</w:t>
            </w:r>
          </w:p>
        </w:tc>
        <w:tc>
          <w:tcPr>
            <w:tcW w:w="2246" w:type="dxa"/>
            <w:vAlign w:val="center"/>
          </w:tcPr>
          <w:p w14:paraId="7DE81A0B" w14:textId="77777777" w:rsidR="007E12DB" w:rsidRPr="00230023" w:rsidRDefault="007E12DB" w:rsidP="007E12DB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4C3C2310" w14:textId="77777777" w:rsidR="007E12DB" w:rsidRPr="00230023" w:rsidRDefault="007E12DB" w:rsidP="007E12DB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0DA883D1" w14:textId="3A19FB73" w:rsidR="007E12DB" w:rsidRPr="008A3824" w:rsidRDefault="007E12DB" w:rsidP="007E12DB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11D02E11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7A83F9FE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 培養性別間合宜表達情感的能力。</w:t>
            </w:r>
          </w:p>
          <w:p w14:paraId="341A91D7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14:paraId="7A59B5A6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人E3 了解每個人需求的不同，並討論與遵守團體的規則。</w:t>
            </w:r>
          </w:p>
          <w:p w14:paraId="5E9AAB9F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6EB6D896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 溝通合作與和諧人際關係。</w:t>
            </w:r>
          </w:p>
          <w:p w14:paraId="779FECEC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【生涯規畫教育】</w:t>
            </w:r>
          </w:p>
          <w:p w14:paraId="14D59669" w14:textId="4D511272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 學習解決問題與做決定的能力。</w:t>
            </w:r>
          </w:p>
        </w:tc>
      </w:tr>
      <w:tr w:rsidR="007E12DB" w:rsidRPr="008A3824" w14:paraId="7604D0DA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6788F5C8" w14:textId="77777777" w:rsidR="007E12DB" w:rsidRPr="00230023" w:rsidRDefault="007E12DB" w:rsidP="007E12DB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八</w:t>
            </w:r>
          </w:p>
          <w:p w14:paraId="0C49F118" w14:textId="77777777" w:rsidR="007E12DB" w:rsidRPr="00230023" w:rsidRDefault="007E12DB" w:rsidP="007E12DB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10/15</w:t>
            </w:r>
          </w:p>
          <w:p w14:paraId="0BB2EDBA" w14:textId="77777777" w:rsidR="007E12DB" w:rsidRPr="00230023" w:rsidRDefault="007E12DB" w:rsidP="007E12DB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66495A58" w14:textId="6A56C166" w:rsidR="007E12DB" w:rsidRPr="008A3824" w:rsidRDefault="007E12DB" w:rsidP="007E12D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10/21</w:t>
            </w:r>
          </w:p>
        </w:tc>
        <w:tc>
          <w:tcPr>
            <w:tcW w:w="2977" w:type="dxa"/>
            <w:gridSpan w:val="2"/>
            <w:vAlign w:val="center"/>
          </w:tcPr>
          <w:p w14:paraId="1D46552D" w14:textId="77777777" w:rsidR="007E12DB" w:rsidRPr="00230023" w:rsidRDefault="007E12DB" w:rsidP="007E12DB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二、伙伴大集合</w:t>
            </w:r>
          </w:p>
          <w:p w14:paraId="271BCFD1" w14:textId="2E3E6123" w:rsidR="007E12DB" w:rsidRPr="00954E07" w:rsidRDefault="007E12DB" w:rsidP="007E12DB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2.伙伴 Give me five</w:t>
            </w:r>
          </w:p>
        </w:tc>
        <w:tc>
          <w:tcPr>
            <w:tcW w:w="709" w:type="dxa"/>
            <w:vAlign w:val="center"/>
          </w:tcPr>
          <w:p w14:paraId="71004357" w14:textId="2A2141A0" w:rsidR="007E12DB" w:rsidRPr="008A3824" w:rsidRDefault="007E12DB" w:rsidP="007E12DB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58DF5CA8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4.透過體驗活動，找出團體運作的問題並提出解決方法。</w:t>
            </w:r>
          </w:p>
          <w:p w14:paraId="0BF28874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5.提出協助阻礙團體角色的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方法及共同為團體目標努力的策略。</w:t>
            </w:r>
          </w:p>
          <w:p w14:paraId="32244636" w14:textId="7269816F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6.透過實踐，能省思自己為團體做的事情。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34A644C8" w14:textId="54978179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2b-III-1 參與各項活動，適切表現自己在團體中的角色，協同合作達成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共同目標。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69A98B37" w14:textId="534EEC6D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Bb-III-2團隊運作的問題與解決。</w:t>
            </w:r>
          </w:p>
        </w:tc>
        <w:tc>
          <w:tcPr>
            <w:tcW w:w="2246" w:type="dxa"/>
            <w:vAlign w:val="center"/>
          </w:tcPr>
          <w:p w14:paraId="15D0F9E7" w14:textId="77777777" w:rsidR="007E12DB" w:rsidRPr="00230023" w:rsidRDefault="007E12DB" w:rsidP="007E12DB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0D0FC067" w14:textId="77777777" w:rsidR="007E12DB" w:rsidRPr="00230023" w:rsidRDefault="007E12DB" w:rsidP="007E12DB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284E9FAA" w14:textId="3054ECB6" w:rsidR="007E12DB" w:rsidRPr="008A3824" w:rsidRDefault="007E12DB" w:rsidP="007E12DB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4509CBEC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23E0F35B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 培養性別間合宜表達情感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的能力。</w:t>
            </w:r>
          </w:p>
          <w:p w14:paraId="07E49CA4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14:paraId="6859E3FE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人E3 了解每個人需求的不同，並討論與遵守團體的規則。</w:t>
            </w:r>
          </w:p>
          <w:p w14:paraId="5B8C6BC0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350E94D8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 溝通合作與和諧人際關係。</w:t>
            </w:r>
          </w:p>
          <w:p w14:paraId="0B70F21F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【生涯規畫教育】</w:t>
            </w:r>
          </w:p>
          <w:p w14:paraId="6B4FF8B3" w14:textId="070545F7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 學習解決問題與做決定的能力。</w:t>
            </w:r>
          </w:p>
        </w:tc>
      </w:tr>
      <w:tr w:rsidR="007E12DB" w:rsidRPr="008A3824" w14:paraId="42267885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7059B8C5" w14:textId="77777777" w:rsidR="007E12DB" w:rsidRPr="007E12DB" w:rsidRDefault="007E12DB" w:rsidP="007E12DB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7E12D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九</w:t>
            </w:r>
          </w:p>
          <w:p w14:paraId="3D124591" w14:textId="77777777" w:rsidR="007E12DB" w:rsidRPr="007E12DB" w:rsidRDefault="007E12DB" w:rsidP="007E12DB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7E12D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10/22</w:t>
            </w:r>
          </w:p>
          <w:p w14:paraId="0103AA04" w14:textId="77777777" w:rsidR="007E12DB" w:rsidRPr="007E12DB" w:rsidRDefault="007E12DB" w:rsidP="007E12DB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7E12D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7657559E" w14:textId="049E02DF" w:rsidR="007E12DB" w:rsidRPr="008A3824" w:rsidRDefault="007E12DB" w:rsidP="007E12D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7E12D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10/28</w:t>
            </w:r>
          </w:p>
        </w:tc>
        <w:tc>
          <w:tcPr>
            <w:tcW w:w="2977" w:type="dxa"/>
            <w:gridSpan w:val="2"/>
            <w:vAlign w:val="center"/>
          </w:tcPr>
          <w:p w14:paraId="3CE0C6F5" w14:textId="77777777" w:rsidR="007E12DB" w:rsidRPr="00230023" w:rsidRDefault="007E12DB" w:rsidP="007E12DB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三、我懂你的心</w:t>
            </w:r>
          </w:p>
          <w:p w14:paraId="0F7C7E92" w14:textId="163D6ED8" w:rsidR="007E12DB" w:rsidRPr="00954E07" w:rsidRDefault="007E12DB" w:rsidP="007E12DB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1.良好的互動</w:t>
            </w:r>
          </w:p>
        </w:tc>
        <w:tc>
          <w:tcPr>
            <w:tcW w:w="709" w:type="dxa"/>
            <w:vAlign w:val="center"/>
          </w:tcPr>
          <w:p w14:paraId="3610575E" w14:textId="4DD213C8" w:rsidR="007E12DB" w:rsidRPr="008A3824" w:rsidRDefault="007E12DB" w:rsidP="007E12DB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0F4DCC28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1.分享自己與不同性別者相處的經驗。</w:t>
            </w:r>
          </w:p>
          <w:p w14:paraId="2BF4910F" w14:textId="369DCE9B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2.覺察與不同性別者互動與情感表達的方式。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606DB31B" w14:textId="5F0BF35D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2a-III-1 覺察多元性別的互動方式與情感表達，並運用同理心增進人際關係。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68841591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Ba-III-1 多元性別的人際互動與情感表達。</w:t>
            </w:r>
          </w:p>
          <w:p w14:paraId="6B7CF7A9" w14:textId="2E3C5343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Ba-III-2 同理心的增進與實踐。</w:t>
            </w:r>
          </w:p>
        </w:tc>
        <w:tc>
          <w:tcPr>
            <w:tcW w:w="2246" w:type="dxa"/>
            <w:vAlign w:val="center"/>
          </w:tcPr>
          <w:p w14:paraId="5B530748" w14:textId="77777777" w:rsidR="007E12DB" w:rsidRPr="00230023" w:rsidRDefault="007E12DB" w:rsidP="007E12DB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1B4B3C1C" w14:textId="77777777" w:rsidR="007E12DB" w:rsidRPr="00230023" w:rsidRDefault="007E12DB" w:rsidP="007E12DB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3435FAF7" w14:textId="304DC7AE" w:rsidR="007E12DB" w:rsidRPr="008A3824" w:rsidRDefault="007E12DB" w:rsidP="007E12DB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32F218F5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0CB43211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 認識生理性別、性傾向、性別特質與性別認同的多元面貌。</w:t>
            </w:r>
          </w:p>
          <w:p w14:paraId="77F17F74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性E10 辨識性別刻板的情感表達與人際互動。</w:t>
            </w:r>
          </w:p>
          <w:p w14:paraId="06B377B6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14:paraId="2E042A41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人E4 表達自己對一個美好世界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的想法，並聆聽他人的想法。</w:t>
            </w:r>
          </w:p>
          <w:p w14:paraId="70D5CEBC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5568FB4E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</w:t>
            </w:r>
          </w:p>
          <w:p w14:paraId="377DC6AA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 溝通合作與和諧人際關係。</w:t>
            </w:r>
          </w:p>
          <w:p w14:paraId="6F3B2DBD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品E6 同理分享。</w:t>
            </w:r>
          </w:p>
          <w:p w14:paraId="4C569E86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【生涯規畫教育】</w:t>
            </w:r>
          </w:p>
          <w:p w14:paraId="320C660E" w14:textId="77777777" w:rsidR="007E12DB" w:rsidRPr="00230023" w:rsidRDefault="007E12DB" w:rsidP="007E12DB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 了解個人的自我概念。</w:t>
            </w:r>
          </w:p>
          <w:p w14:paraId="15E9B737" w14:textId="20B3E5BA" w:rsidR="007E12DB" w:rsidRPr="008A3824" w:rsidRDefault="007E12DB" w:rsidP="007E12DB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涯E2 認識不同的生活角色。</w:t>
            </w:r>
          </w:p>
        </w:tc>
      </w:tr>
      <w:tr w:rsidR="00F02F71" w:rsidRPr="008A3824" w14:paraId="37F77580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4D5E42C8" w14:textId="77777777" w:rsidR="00F02F71" w:rsidRPr="00230023" w:rsidRDefault="00F02F71" w:rsidP="00F02F7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十</w:t>
            </w:r>
          </w:p>
          <w:p w14:paraId="3434CB5F" w14:textId="77777777" w:rsidR="00F02F71" w:rsidRPr="00230023" w:rsidRDefault="00F02F71" w:rsidP="00F02F7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10/29</w:t>
            </w:r>
          </w:p>
          <w:p w14:paraId="686AD7BF" w14:textId="77777777" w:rsidR="00F02F71" w:rsidRPr="00230023" w:rsidRDefault="00F02F71" w:rsidP="00F02F7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5A44CCC1" w14:textId="65E3AB3A" w:rsidR="00F02F71" w:rsidRPr="008A3824" w:rsidRDefault="00F02F71" w:rsidP="00F02F7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11/4</w:t>
            </w:r>
          </w:p>
        </w:tc>
        <w:tc>
          <w:tcPr>
            <w:tcW w:w="2977" w:type="dxa"/>
            <w:gridSpan w:val="2"/>
            <w:vAlign w:val="center"/>
          </w:tcPr>
          <w:p w14:paraId="6A2CBF09" w14:textId="77777777" w:rsidR="00F02F71" w:rsidRPr="00230023" w:rsidRDefault="00F02F71" w:rsidP="00F02F71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三、我懂你的心</w:t>
            </w:r>
          </w:p>
          <w:p w14:paraId="1C6FE5C7" w14:textId="51A9BCD9" w:rsidR="00F02F71" w:rsidRPr="00954E07" w:rsidRDefault="00F02F71" w:rsidP="00F02F71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1.良好的互動</w:t>
            </w:r>
          </w:p>
        </w:tc>
        <w:tc>
          <w:tcPr>
            <w:tcW w:w="709" w:type="dxa"/>
            <w:vAlign w:val="center"/>
          </w:tcPr>
          <w:p w14:paraId="0BCEB8B8" w14:textId="77BE9EFB" w:rsidR="00F02F71" w:rsidRPr="008A3824" w:rsidRDefault="00F02F71" w:rsidP="00F02F71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66E5EE54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1.分享自己與不同性別者相處的經驗。</w:t>
            </w:r>
          </w:p>
          <w:p w14:paraId="149131E1" w14:textId="1DF50321" w:rsidR="00F02F71" w:rsidRPr="008A3824" w:rsidRDefault="00F02F71" w:rsidP="00F02F71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2.覺察與不同性別者互動與情感表達的方式。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21333FB6" w14:textId="5B85D111" w:rsidR="00F02F71" w:rsidRPr="008A3824" w:rsidRDefault="00F02F71" w:rsidP="00F02F71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2a-III-1 覺察多元性別的互動方式與情感表達，並運用同理心增進人際關係。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37B26F57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Ba-III-1 多元性別的人際互動與情感表達。</w:t>
            </w:r>
          </w:p>
          <w:p w14:paraId="461FDAB8" w14:textId="5366213D" w:rsidR="00F02F71" w:rsidRPr="008A3824" w:rsidRDefault="00F02F71" w:rsidP="00F02F71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Ba-III-2 同理心的增進與實踐。</w:t>
            </w:r>
          </w:p>
        </w:tc>
        <w:tc>
          <w:tcPr>
            <w:tcW w:w="2246" w:type="dxa"/>
            <w:vAlign w:val="center"/>
          </w:tcPr>
          <w:p w14:paraId="101609B0" w14:textId="77777777" w:rsidR="00F02F71" w:rsidRPr="00230023" w:rsidRDefault="00F02F71" w:rsidP="00F02F71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387E6753" w14:textId="77777777" w:rsidR="00F02F71" w:rsidRPr="00230023" w:rsidRDefault="00F02F71" w:rsidP="00F02F71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4F16A820" w14:textId="644EB271" w:rsidR="00F02F71" w:rsidRPr="008A3824" w:rsidRDefault="00F02F71" w:rsidP="00F02F71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3A208A58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0D681E06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 認識生理性別、性傾向、性別特質與性別認同的多元面貌。</w:t>
            </w:r>
          </w:p>
          <w:p w14:paraId="6E548DAA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性E10 辨識性別刻板的情感表達與人際互動。</w:t>
            </w:r>
          </w:p>
          <w:p w14:paraId="3CCBA985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14:paraId="6C332968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人E4 表達自己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對一個美好世界的想法，並聆聽他人的想法。</w:t>
            </w:r>
          </w:p>
          <w:p w14:paraId="01C86FAC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0170DAC0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</w:t>
            </w:r>
          </w:p>
          <w:p w14:paraId="6184B33E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 溝通合作與和諧人際關係。</w:t>
            </w:r>
          </w:p>
          <w:p w14:paraId="3ADD4AE7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品E6 同理分享。</w:t>
            </w:r>
          </w:p>
          <w:p w14:paraId="568F508A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【生涯規畫教育】</w:t>
            </w:r>
          </w:p>
          <w:p w14:paraId="5311A90E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 了解個人的自我概念。</w:t>
            </w:r>
          </w:p>
          <w:p w14:paraId="333CA0F4" w14:textId="678F5FA4" w:rsidR="00F02F71" w:rsidRPr="008A3824" w:rsidRDefault="00F02F71" w:rsidP="00F02F71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涯E2 認識不同的生活角色。</w:t>
            </w:r>
          </w:p>
        </w:tc>
      </w:tr>
      <w:tr w:rsidR="00F02F71" w:rsidRPr="008A3824" w14:paraId="5CBD1EDB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02550374" w14:textId="77777777" w:rsidR="00F02F71" w:rsidRPr="00230023" w:rsidRDefault="00F02F71" w:rsidP="00F02F7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十一</w:t>
            </w:r>
          </w:p>
          <w:p w14:paraId="127229B3" w14:textId="77777777" w:rsidR="00F02F71" w:rsidRPr="00230023" w:rsidRDefault="00F02F71" w:rsidP="00F02F7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11/5</w:t>
            </w:r>
          </w:p>
          <w:p w14:paraId="40B6601E" w14:textId="77777777" w:rsidR="00F02F71" w:rsidRPr="00230023" w:rsidRDefault="00F02F71" w:rsidP="00F02F7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79E4DD52" w14:textId="2F923032" w:rsidR="00F02F71" w:rsidRPr="008A3824" w:rsidRDefault="00F02F71" w:rsidP="00F02F7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11/11</w:t>
            </w:r>
          </w:p>
        </w:tc>
        <w:tc>
          <w:tcPr>
            <w:tcW w:w="2977" w:type="dxa"/>
            <w:gridSpan w:val="2"/>
            <w:vAlign w:val="center"/>
          </w:tcPr>
          <w:p w14:paraId="164FCB14" w14:textId="77777777" w:rsidR="00F02F71" w:rsidRPr="00230023" w:rsidRDefault="00F02F71" w:rsidP="00F02F71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三、我懂你的心</w:t>
            </w:r>
          </w:p>
          <w:p w14:paraId="5C0B9743" w14:textId="0E2E7ABC" w:rsidR="00F02F71" w:rsidRPr="00954E07" w:rsidRDefault="00F02F71" w:rsidP="00F02F71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2.關鍵同理心</w:t>
            </w:r>
          </w:p>
        </w:tc>
        <w:tc>
          <w:tcPr>
            <w:tcW w:w="709" w:type="dxa"/>
            <w:vAlign w:val="center"/>
          </w:tcPr>
          <w:p w14:paraId="43B6C493" w14:textId="2827482E" w:rsidR="00F02F71" w:rsidRPr="008A3824" w:rsidRDefault="00F02F71" w:rsidP="00F02F71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0608C3F0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1.練習同理心的技巧，探討與不同性別互動及情感表達的方式。</w:t>
            </w:r>
          </w:p>
          <w:p w14:paraId="55A01012" w14:textId="19517CA5" w:rsidR="00F02F71" w:rsidRPr="008A3824" w:rsidRDefault="00F02F71" w:rsidP="00F02F71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2.面對多元性別時，運用同理心技巧，進行合宜的互動和情感表達，建立正向人際關係。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7895661E" w14:textId="66279118" w:rsidR="00F02F71" w:rsidRPr="008A3824" w:rsidRDefault="00F02F71" w:rsidP="00F02F71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2a-III-1 覺察多元性別的互動方式與情感表達，並運用同理心增進人際關係。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16F626AE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Ba-III-1 多元性別的人際互動與情感表達。</w:t>
            </w:r>
          </w:p>
          <w:p w14:paraId="167B761A" w14:textId="7C369655" w:rsidR="00F02F71" w:rsidRPr="008A3824" w:rsidRDefault="00F02F71" w:rsidP="00F02F71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Ba-III-2 同理心的增進與實踐。</w:t>
            </w:r>
          </w:p>
        </w:tc>
        <w:tc>
          <w:tcPr>
            <w:tcW w:w="2246" w:type="dxa"/>
            <w:vAlign w:val="center"/>
          </w:tcPr>
          <w:p w14:paraId="553232C3" w14:textId="77777777" w:rsidR="00F02F71" w:rsidRPr="00230023" w:rsidRDefault="00F02F71" w:rsidP="00F02F71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01D254A9" w14:textId="77777777" w:rsidR="00F02F71" w:rsidRPr="00230023" w:rsidRDefault="00F02F71" w:rsidP="00F02F71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196E77D3" w14:textId="7D06877F" w:rsidR="00F02F71" w:rsidRPr="008A3824" w:rsidRDefault="00F02F71" w:rsidP="00F02F71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7E890481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697EB2E2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 認識生理性別、性傾向、性別特質與性別認同的多元面貌。</w:t>
            </w:r>
          </w:p>
          <w:p w14:paraId="3CA18934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性E10 辨識性別刻板的情感表達與人際互動。</w:t>
            </w:r>
          </w:p>
          <w:p w14:paraId="1C196875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14:paraId="15C91ECF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人E4 表達自己對一個美好世界的想法，並聆聽他人的想法。</w:t>
            </w:r>
          </w:p>
          <w:p w14:paraId="5FAF978E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6E5610CE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</w:t>
            </w:r>
          </w:p>
          <w:p w14:paraId="76CF9017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 溝通合作與和諧人際關係。</w:t>
            </w:r>
          </w:p>
          <w:p w14:paraId="13D7B9DE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品E6 同理分享。</w:t>
            </w:r>
          </w:p>
          <w:p w14:paraId="560248B2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【生涯規畫教育】</w:t>
            </w:r>
          </w:p>
          <w:p w14:paraId="30ABC6B5" w14:textId="77777777" w:rsidR="00F02F71" w:rsidRPr="00230023" w:rsidRDefault="00F02F71" w:rsidP="00F02F71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 了解個人的自我概念。</w:t>
            </w:r>
          </w:p>
          <w:p w14:paraId="3DF78BDB" w14:textId="48F2D2C3" w:rsidR="00F02F71" w:rsidRPr="008A3824" w:rsidRDefault="00F02F71" w:rsidP="00F02F71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涯E2 認識不同的生活角色。</w:t>
            </w:r>
          </w:p>
        </w:tc>
      </w:tr>
      <w:tr w:rsidR="00AE01EC" w:rsidRPr="008A3824" w14:paraId="18C25A79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1796FA88" w14:textId="77777777" w:rsidR="00AE01EC" w:rsidRPr="00230023" w:rsidRDefault="00AE01EC" w:rsidP="00AE01E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十二</w:t>
            </w:r>
          </w:p>
          <w:p w14:paraId="1615EB15" w14:textId="77777777" w:rsidR="00AE01EC" w:rsidRPr="00230023" w:rsidRDefault="00AE01EC" w:rsidP="00AE01E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11/12</w:t>
            </w:r>
          </w:p>
          <w:p w14:paraId="61E83688" w14:textId="77777777" w:rsidR="00AE01EC" w:rsidRPr="00230023" w:rsidRDefault="00AE01EC" w:rsidP="00AE01E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1BC2C4C5" w14:textId="2480D833" w:rsidR="00AE01EC" w:rsidRPr="008A3824" w:rsidRDefault="00AE01EC" w:rsidP="00AE01E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11/18</w:t>
            </w:r>
          </w:p>
        </w:tc>
        <w:tc>
          <w:tcPr>
            <w:tcW w:w="2977" w:type="dxa"/>
            <w:gridSpan w:val="2"/>
            <w:vAlign w:val="center"/>
          </w:tcPr>
          <w:p w14:paraId="7DF2D95E" w14:textId="77777777" w:rsidR="00AE01EC" w:rsidRPr="00230023" w:rsidRDefault="00AE01EC" w:rsidP="00AE01EC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三、我懂你的心</w:t>
            </w:r>
          </w:p>
          <w:p w14:paraId="1A038253" w14:textId="6889D7DE" w:rsidR="00AE01EC" w:rsidRPr="00954E07" w:rsidRDefault="00AE01EC" w:rsidP="00AE01EC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2.關鍵同理心</w:t>
            </w:r>
          </w:p>
        </w:tc>
        <w:tc>
          <w:tcPr>
            <w:tcW w:w="709" w:type="dxa"/>
            <w:vAlign w:val="center"/>
          </w:tcPr>
          <w:p w14:paraId="13AB6BF1" w14:textId="0B2B4F12" w:rsidR="00AE01EC" w:rsidRPr="008A3824" w:rsidRDefault="00AE01EC" w:rsidP="00AE01EC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17851CD7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1.練習同理心的技巧，探討與不同性別互動及情感表達的方式。</w:t>
            </w:r>
          </w:p>
          <w:p w14:paraId="3258C276" w14:textId="68B01987" w:rsidR="00AE01EC" w:rsidRPr="008A3824" w:rsidRDefault="00AE01EC" w:rsidP="00AE01E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2.面對多元性別時，運用同理心技巧，進行合宜的互動和情感表達，建立正向人際關係。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1228EE67" w14:textId="46D03D70" w:rsidR="00AE01EC" w:rsidRPr="008A3824" w:rsidRDefault="00AE01EC" w:rsidP="00AE01E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2a-III-1 覺察多元性別的互動方式與情感表達，並運用同理心增進人際關係。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3DD1D305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Ba-III-1 多元性別的人際互動與情感表達。</w:t>
            </w:r>
          </w:p>
          <w:p w14:paraId="474EAE79" w14:textId="35993EC8" w:rsidR="00AE01EC" w:rsidRPr="008A3824" w:rsidRDefault="00AE01EC" w:rsidP="00AE01E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Ba-III-2 同理心的增進與實踐。</w:t>
            </w:r>
          </w:p>
        </w:tc>
        <w:tc>
          <w:tcPr>
            <w:tcW w:w="2246" w:type="dxa"/>
            <w:vAlign w:val="center"/>
          </w:tcPr>
          <w:p w14:paraId="530A61EF" w14:textId="77777777" w:rsidR="00AE01EC" w:rsidRPr="00230023" w:rsidRDefault="00AE01EC" w:rsidP="00AE01E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505C0183" w14:textId="77777777" w:rsidR="00AE01EC" w:rsidRPr="00230023" w:rsidRDefault="00AE01EC" w:rsidP="00AE01E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3088359E" w14:textId="74B2E9CF" w:rsidR="00AE01EC" w:rsidRPr="008A3824" w:rsidRDefault="00AE01EC" w:rsidP="00AE01EC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0EC0A7A2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0FEBA807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 認識生理性別、性傾向、性別特質與性別認同的多元面貌。</w:t>
            </w:r>
          </w:p>
          <w:p w14:paraId="5E99D488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性E10 辨識性別刻板的情感表達與人際互動。</w:t>
            </w:r>
          </w:p>
          <w:p w14:paraId="4E7B43E4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【人權教育】</w:t>
            </w:r>
          </w:p>
          <w:p w14:paraId="69E85D8A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人E4 表達自己對一個美好世界的想法，並聆聽他人的想法。</w:t>
            </w:r>
          </w:p>
          <w:p w14:paraId="12595D90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09671C68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</w:t>
            </w:r>
          </w:p>
          <w:p w14:paraId="53B97302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 溝通合作與和諧人際關係。</w:t>
            </w:r>
          </w:p>
          <w:p w14:paraId="0C7DFA88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品E6 同理分享。</w:t>
            </w:r>
          </w:p>
          <w:p w14:paraId="5800EEF9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【生涯規畫教育】</w:t>
            </w:r>
          </w:p>
          <w:p w14:paraId="36DCAFCF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 了解個人的自我概念。</w:t>
            </w:r>
          </w:p>
          <w:p w14:paraId="747DCA2F" w14:textId="4B515A83" w:rsidR="00AE01EC" w:rsidRPr="008A3824" w:rsidRDefault="00AE01EC" w:rsidP="00AE01E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涯E2 認識不同的生活角色。</w:t>
            </w:r>
          </w:p>
        </w:tc>
      </w:tr>
      <w:tr w:rsidR="00AE01EC" w:rsidRPr="008A3824" w14:paraId="0CCDB2B8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0B0A23EB" w14:textId="77777777" w:rsidR="00AE01EC" w:rsidRPr="00230023" w:rsidRDefault="00AE01EC" w:rsidP="00AE01E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十三</w:t>
            </w:r>
          </w:p>
          <w:p w14:paraId="1F10970F" w14:textId="77777777" w:rsidR="00AE01EC" w:rsidRPr="00230023" w:rsidRDefault="00AE01EC" w:rsidP="00AE01E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11/19</w:t>
            </w:r>
          </w:p>
          <w:p w14:paraId="5A7FE620" w14:textId="77777777" w:rsidR="00AE01EC" w:rsidRPr="00230023" w:rsidRDefault="00AE01EC" w:rsidP="00AE01E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7647DC17" w14:textId="77AC44FF" w:rsidR="00AE01EC" w:rsidRPr="008A3824" w:rsidRDefault="00AE01EC" w:rsidP="00AE01E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11/25</w:t>
            </w:r>
          </w:p>
        </w:tc>
        <w:tc>
          <w:tcPr>
            <w:tcW w:w="2977" w:type="dxa"/>
            <w:gridSpan w:val="2"/>
            <w:vAlign w:val="center"/>
          </w:tcPr>
          <w:p w14:paraId="26DFCFA4" w14:textId="77777777" w:rsidR="00AE01EC" w:rsidRPr="00230023" w:rsidRDefault="00AE01EC" w:rsidP="00AE01EC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四、關懷你我他</w:t>
            </w:r>
          </w:p>
          <w:p w14:paraId="3DD34F46" w14:textId="732D9AB8" w:rsidR="00AE01EC" w:rsidRPr="00954E07" w:rsidRDefault="00AE01EC" w:rsidP="00AE01EC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1.族群溫馨情</w:t>
            </w:r>
          </w:p>
        </w:tc>
        <w:tc>
          <w:tcPr>
            <w:tcW w:w="709" w:type="dxa"/>
            <w:vAlign w:val="center"/>
          </w:tcPr>
          <w:p w14:paraId="6E950013" w14:textId="3795845F" w:rsidR="00AE01EC" w:rsidRPr="008A3824" w:rsidRDefault="00AE01EC" w:rsidP="00AE01EC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7E041057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1.能深入了解生活周遭不同族群的生活方式。</w:t>
            </w:r>
          </w:p>
          <w:p w14:paraId="7CF3E605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2.了解不同族群的特色與其優勢。</w:t>
            </w:r>
          </w:p>
          <w:p w14:paraId="33CC36F1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3.了解不同族群的生活需求。</w:t>
            </w:r>
          </w:p>
          <w:p w14:paraId="3C648F65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4.利用各種資源來準備與進行拜訪活動。</w:t>
            </w:r>
          </w:p>
          <w:p w14:paraId="78DDF958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5.依照規畫進行拜訪活動。</w:t>
            </w:r>
          </w:p>
          <w:p w14:paraId="76B39522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6.分享拜訪活動成果，並發表活動後心得及看法。</w:t>
            </w:r>
          </w:p>
          <w:p w14:paraId="626D3668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7.探討各族群的生活適應問題。</w:t>
            </w:r>
          </w:p>
          <w:p w14:paraId="6530DC53" w14:textId="12CD13C4" w:rsidR="00AE01EC" w:rsidRPr="008A3824" w:rsidRDefault="00AE01EC" w:rsidP="00AE01E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8.了解尊重與關懷不同族群的方法。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1E814D12" w14:textId="607C13D4" w:rsidR="00AE01EC" w:rsidRPr="008A3824" w:rsidRDefault="00AE01EC" w:rsidP="00AE01E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3c-III-1尊重與關懷不同的族群，理解並欣賞多元文化。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13118CC0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Cc-III-1不同族群的優勢與困境。</w:t>
            </w:r>
          </w:p>
          <w:p w14:paraId="61767B1C" w14:textId="23516856" w:rsidR="00AE01EC" w:rsidRPr="008A3824" w:rsidRDefault="00AE01EC" w:rsidP="00AE01E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Cc-III-2與不同族群相處的態度和禮儀。</w:t>
            </w:r>
          </w:p>
        </w:tc>
        <w:tc>
          <w:tcPr>
            <w:tcW w:w="2246" w:type="dxa"/>
            <w:vAlign w:val="center"/>
          </w:tcPr>
          <w:p w14:paraId="051C62C5" w14:textId="77777777" w:rsidR="00AE01EC" w:rsidRPr="00230023" w:rsidRDefault="00AE01EC" w:rsidP="00AE01E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2D05C389" w14:textId="77777777" w:rsidR="00AE01EC" w:rsidRPr="00230023" w:rsidRDefault="00AE01EC" w:rsidP="00AE01E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195DDDA1" w14:textId="512B1970" w:rsidR="00AE01EC" w:rsidRPr="008A3824" w:rsidRDefault="00AE01EC" w:rsidP="00AE01EC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7D7BC024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0F8718D8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性E13 了解不同社會中的性別文化差異。</w:t>
            </w:r>
          </w:p>
          <w:p w14:paraId="4CD0E25F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14:paraId="0489306E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 欣賞、包容個別差異並尊重自己與他人的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權利。</w:t>
            </w:r>
          </w:p>
          <w:p w14:paraId="1E139E3D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71AA5F6D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</w:t>
            </w:r>
          </w:p>
          <w:p w14:paraId="301BCD90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【生涯規畫教育】</w:t>
            </w:r>
          </w:p>
          <w:p w14:paraId="35A9D59F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涯E3 認識生涯規劃的意涵。</w:t>
            </w:r>
          </w:p>
          <w:p w14:paraId="4F74F31A" w14:textId="77777777" w:rsidR="00AE01EC" w:rsidRPr="00230023" w:rsidRDefault="00AE01EC" w:rsidP="00AE01E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涯E4 認識自己的特質與興趣。</w:t>
            </w:r>
          </w:p>
          <w:p w14:paraId="410C3803" w14:textId="549F0B14" w:rsidR="00AE01EC" w:rsidRPr="008A3824" w:rsidRDefault="00AE01EC" w:rsidP="00AE01E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涯E5 探索自己的價值觀。</w:t>
            </w:r>
          </w:p>
        </w:tc>
      </w:tr>
      <w:tr w:rsidR="00977FC5" w:rsidRPr="008A3824" w14:paraId="00C82CF7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45EE052D" w14:textId="77777777" w:rsidR="00977FC5" w:rsidRPr="00230023" w:rsidRDefault="00977FC5" w:rsidP="00977FC5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十四</w:t>
            </w:r>
          </w:p>
          <w:p w14:paraId="57497313" w14:textId="77777777" w:rsidR="00977FC5" w:rsidRPr="00230023" w:rsidRDefault="00977FC5" w:rsidP="00977FC5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11/26</w:t>
            </w:r>
          </w:p>
          <w:p w14:paraId="37D0970A" w14:textId="77777777" w:rsidR="00977FC5" w:rsidRPr="00230023" w:rsidRDefault="00977FC5" w:rsidP="00977FC5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3D86382A" w14:textId="583F2D21" w:rsidR="00977FC5" w:rsidRPr="008A3824" w:rsidRDefault="00977FC5" w:rsidP="00977FC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12/2</w:t>
            </w:r>
          </w:p>
        </w:tc>
        <w:tc>
          <w:tcPr>
            <w:tcW w:w="2977" w:type="dxa"/>
            <w:gridSpan w:val="2"/>
            <w:vAlign w:val="center"/>
          </w:tcPr>
          <w:p w14:paraId="0AB3244E" w14:textId="77777777" w:rsidR="00977FC5" w:rsidRPr="00230023" w:rsidRDefault="00977FC5" w:rsidP="00977FC5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四、關懷你我他</w:t>
            </w:r>
          </w:p>
          <w:p w14:paraId="6125777A" w14:textId="15848B98" w:rsidR="00977FC5" w:rsidRPr="00954E07" w:rsidRDefault="00977FC5" w:rsidP="00977FC5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1.族群溫馨情</w:t>
            </w:r>
          </w:p>
        </w:tc>
        <w:tc>
          <w:tcPr>
            <w:tcW w:w="709" w:type="dxa"/>
            <w:vAlign w:val="center"/>
          </w:tcPr>
          <w:p w14:paraId="75656373" w14:textId="18EC1618" w:rsidR="00977FC5" w:rsidRPr="008A3824" w:rsidRDefault="00977FC5" w:rsidP="00977FC5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34186253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1.能深入了解生活周遭不同族群的生活方式。</w:t>
            </w:r>
          </w:p>
          <w:p w14:paraId="2680C832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2.了解不同族群的特色與其優勢。</w:t>
            </w:r>
          </w:p>
          <w:p w14:paraId="358CE8ED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3.了解不同族群的生活需求。</w:t>
            </w:r>
          </w:p>
          <w:p w14:paraId="79D09FDD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4.利用各種資源來準備與進行拜訪活動。</w:t>
            </w:r>
          </w:p>
          <w:p w14:paraId="5391E455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5.依照規畫進行拜訪活動。</w:t>
            </w:r>
          </w:p>
          <w:p w14:paraId="1EF1853F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6.分享拜訪活動成果，並發表活動後心得及看法。</w:t>
            </w:r>
          </w:p>
          <w:p w14:paraId="329178BC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7.探討各族群的生活適應問題。</w:t>
            </w:r>
          </w:p>
          <w:p w14:paraId="4DA534B4" w14:textId="11D19CA4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8.了解尊重與關懷不同族群的方法。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55E3B608" w14:textId="3172F8F9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3c-III-1尊重與關懷不同的族群，理解並欣賞多元文化。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22C6478B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Cc-III-1不同族群的優勢與困境。</w:t>
            </w:r>
          </w:p>
          <w:p w14:paraId="1BCB262D" w14:textId="2BB3663B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Cc-III-2與不同族群相處的態度和禮儀。</w:t>
            </w:r>
          </w:p>
        </w:tc>
        <w:tc>
          <w:tcPr>
            <w:tcW w:w="2246" w:type="dxa"/>
            <w:vAlign w:val="center"/>
          </w:tcPr>
          <w:p w14:paraId="1C65AAE5" w14:textId="77777777" w:rsidR="00977FC5" w:rsidRPr="00230023" w:rsidRDefault="00977FC5" w:rsidP="00977FC5">
            <w:pPr>
              <w:jc w:val="both"/>
              <w:rPr>
                <w:rFonts w:ascii="標楷體" w:eastAsia="標楷體" w:hAnsi="標楷體" w:cs="文鼎標準宋體b.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口語評量</w:t>
            </w:r>
          </w:p>
          <w:p w14:paraId="0359D548" w14:textId="77777777" w:rsidR="00977FC5" w:rsidRPr="00230023" w:rsidRDefault="00977FC5" w:rsidP="00977FC5">
            <w:pPr>
              <w:jc w:val="both"/>
              <w:rPr>
                <w:rFonts w:ascii="標楷體" w:eastAsia="標楷體" w:hAnsi="標楷體" w:cs="文鼎標準宋體b.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實作評量</w:t>
            </w:r>
          </w:p>
          <w:p w14:paraId="5B845AF2" w14:textId="2857E693" w:rsidR="00977FC5" w:rsidRPr="008A3824" w:rsidRDefault="00977FC5" w:rsidP="00977FC5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4F3570D0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5035CC7B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性E13 了解不同社會中的性別文化差異。</w:t>
            </w:r>
          </w:p>
          <w:p w14:paraId="3AF25A42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14:paraId="7E7D6C11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 欣賞、包容個別差異並尊重自己與他人的權利。</w:t>
            </w:r>
          </w:p>
          <w:p w14:paraId="2CA7BD11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3A0CF670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</w:t>
            </w:r>
          </w:p>
          <w:p w14:paraId="1E57088C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【生涯規畫教育】</w:t>
            </w:r>
          </w:p>
          <w:p w14:paraId="0BEF9EE1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涯E3 認識生涯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規劃的意涵。</w:t>
            </w:r>
          </w:p>
          <w:p w14:paraId="02AEE42D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涯E4 認識自己的特質與興趣。</w:t>
            </w:r>
          </w:p>
          <w:p w14:paraId="7FA1E481" w14:textId="0A743BF0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涯E5 探索自己的價值觀。</w:t>
            </w:r>
          </w:p>
        </w:tc>
      </w:tr>
      <w:tr w:rsidR="00977FC5" w:rsidRPr="008A3824" w14:paraId="27636445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282C1266" w14:textId="77777777" w:rsidR="00977FC5" w:rsidRPr="00230023" w:rsidRDefault="00977FC5" w:rsidP="00977FC5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十五</w:t>
            </w:r>
          </w:p>
          <w:p w14:paraId="3DCAA3F8" w14:textId="77777777" w:rsidR="00977FC5" w:rsidRPr="00230023" w:rsidRDefault="00977FC5" w:rsidP="00977FC5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12/3</w:t>
            </w:r>
          </w:p>
          <w:p w14:paraId="22013248" w14:textId="77777777" w:rsidR="00977FC5" w:rsidRPr="00230023" w:rsidRDefault="00977FC5" w:rsidP="00977FC5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48B8E6A1" w14:textId="22F2B366" w:rsidR="00977FC5" w:rsidRPr="008A3824" w:rsidRDefault="00977FC5" w:rsidP="00977FC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12/9</w:t>
            </w:r>
          </w:p>
        </w:tc>
        <w:tc>
          <w:tcPr>
            <w:tcW w:w="2977" w:type="dxa"/>
            <w:gridSpan w:val="2"/>
            <w:vAlign w:val="center"/>
          </w:tcPr>
          <w:p w14:paraId="53D90F38" w14:textId="77777777" w:rsidR="00977FC5" w:rsidRPr="00230023" w:rsidRDefault="00977FC5" w:rsidP="00977FC5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四、關懷你我他</w:t>
            </w:r>
          </w:p>
          <w:p w14:paraId="787495D0" w14:textId="4929B5E7" w:rsidR="00977FC5" w:rsidRPr="00954E07" w:rsidRDefault="00977FC5" w:rsidP="00977FC5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2.關懷無距離</w:t>
            </w:r>
          </w:p>
        </w:tc>
        <w:tc>
          <w:tcPr>
            <w:tcW w:w="709" w:type="dxa"/>
            <w:vAlign w:val="center"/>
          </w:tcPr>
          <w:p w14:paraId="2BA438E9" w14:textId="60344199" w:rsidR="00977FC5" w:rsidRPr="008A3824" w:rsidRDefault="00977FC5" w:rsidP="00977FC5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4FC56CE3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9.實地關懷與服務特殊需求族群。</w:t>
            </w:r>
          </w:p>
          <w:p w14:paraId="63EF264A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10.尋求社會資訊與資源協助需要關懷者。</w:t>
            </w:r>
          </w:p>
          <w:p w14:paraId="56280F4C" w14:textId="689CDF50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11.能在生活中實踐對不同族群的關懷。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59DFA97B" w14:textId="652FF89F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3c-III-1尊重與關懷不同的族群，理解並欣賞多元文化。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7C61CF90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Cc-III-1不同族群的優勢與困境。</w:t>
            </w:r>
          </w:p>
          <w:p w14:paraId="7475A979" w14:textId="4F64C56B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Cc-III-2與不同族群相處的態度和禮儀。</w:t>
            </w:r>
          </w:p>
        </w:tc>
        <w:tc>
          <w:tcPr>
            <w:tcW w:w="2246" w:type="dxa"/>
            <w:vAlign w:val="center"/>
          </w:tcPr>
          <w:p w14:paraId="67F66852" w14:textId="77777777" w:rsidR="00977FC5" w:rsidRPr="00230023" w:rsidRDefault="00977FC5" w:rsidP="00977FC5">
            <w:pPr>
              <w:jc w:val="both"/>
              <w:rPr>
                <w:rFonts w:ascii="標楷體" w:eastAsia="標楷體" w:hAnsi="標楷體" w:cs="文鼎標準宋體b.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口語評量</w:t>
            </w:r>
          </w:p>
          <w:p w14:paraId="730CF272" w14:textId="77777777" w:rsidR="00977FC5" w:rsidRPr="00230023" w:rsidRDefault="00977FC5" w:rsidP="00977FC5">
            <w:pPr>
              <w:jc w:val="both"/>
              <w:rPr>
                <w:rFonts w:ascii="標楷體" w:eastAsia="標楷體" w:hAnsi="標楷體" w:cs="文鼎標準宋體b.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實作評量</w:t>
            </w:r>
          </w:p>
          <w:p w14:paraId="60F38655" w14:textId="52BDE564" w:rsidR="00977FC5" w:rsidRPr="008A3824" w:rsidRDefault="00977FC5" w:rsidP="00977FC5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5A160F68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1B5A0012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性E13 了解不同社會中的性別文化差異。</w:t>
            </w:r>
          </w:p>
          <w:p w14:paraId="66C16C9B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14:paraId="25706DBF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 欣賞、包容個別差異並尊重自己與他人的權利。</w:t>
            </w:r>
          </w:p>
          <w:p w14:paraId="652F0064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572EEB85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</w:t>
            </w:r>
          </w:p>
          <w:p w14:paraId="3E0E3C6F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【生涯規畫教育】</w:t>
            </w:r>
          </w:p>
          <w:p w14:paraId="4331567A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涯E3 認識生涯規劃的意涵。</w:t>
            </w:r>
          </w:p>
          <w:p w14:paraId="56CF4C3A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涯E4 認識自己的特質與興趣。</w:t>
            </w:r>
          </w:p>
          <w:p w14:paraId="797562FC" w14:textId="69AC38F7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涯E5 探索自己的價值觀。</w:t>
            </w:r>
          </w:p>
        </w:tc>
      </w:tr>
      <w:tr w:rsidR="00977FC5" w:rsidRPr="008A3824" w14:paraId="3A1862AA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129058AB" w14:textId="77777777" w:rsidR="00977FC5" w:rsidRPr="00230023" w:rsidRDefault="00977FC5" w:rsidP="00977FC5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十六</w:t>
            </w:r>
          </w:p>
          <w:p w14:paraId="46A64F61" w14:textId="77777777" w:rsidR="00977FC5" w:rsidRPr="00230023" w:rsidRDefault="00977FC5" w:rsidP="00977FC5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12/10</w:t>
            </w:r>
          </w:p>
          <w:p w14:paraId="754027B8" w14:textId="77777777" w:rsidR="00977FC5" w:rsidRPr="00230023" w:rsidRDefault="00977FC5" w:rsidP="00977FC5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4DCF6C41" w14:textId="3940C085" w:rsidR="00977FC5" w:rsidRPr="008A3824" w:rsidRDefault="00977FC5" w:rsidP="00977FC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12/16</w:t>
            </w:r>
          </w:p>
        </w:tc>
        <w:tc>
          <w:tcPr>
            <w:tcW w:w="2977" w:type="dxa"/>
            <w:gridSpan w:val="2"/>
            <w:vAlign w:val="center"/>
          </w:tcPr>
          <w:p w14:paraId="04267FC4" w14:textId="77777777" w:rsidR="00977FC5" w:rsidRPr="00230023" w:rsidRDefault="00977FC5" w:rsidP="00977FC5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lastRenderedPageBreak/>
              <w:t>四、關懷你我他</w:t>
            </w:r>
          </w:p>
          <w:p w14:paraId="2978D421" w14:textId="540046B0" w:rsidR="00977FC5" w:rsidRPr="00954E07" w:rsidRDefault="00977FC5" w:rsidP="00977FC5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2.關懷無距離</w:t>
            </w:r>
          </w:p>
        </w:tc>
        <w:tc>
          <w:tcPr>
            <w:tcW w:w="709" w:type="dxa"/>
            <w:vAlign w:val="center"/>
          </w:tcPr>
          <w:p w14:paraId="1B6EB9A7" w14:textId="29A4A887" w:rsidR="00977FC5" w:rsidRPr="008A3824" w:rsidRDefault="00977FC5" w:rsidP="00977FC5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2CE20DAC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9.實地關懷與服務特殊需求族群。</w:t>
            </w:r>
          </w:p>
          <w:p w14:paraId="77335606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10.尋求社會資訊與資源協助需要關懷者。</w:t>
            </w:r>
          </w:p>
          <w:p w14:paraId="01D4EFF9" w14:textId="07781C85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11.能在生活中實踐對不同族群的關懷。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6106CEB0" w14:textId="25EAC301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3c-III-1尊重與關懷不同的族群，理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解並欣賞多元文化。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3A47C90B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Cc-III-1不同族群的優勢與困境。</w:t>
            </w:r>
          </w:p>
          <w:p w14:paraId="5D342EB9" w14:textId="6EF87001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Cc-III-2與不同族群相處的態度和禮儀。</w:t>
            </w:r>
          </w:p>
        </w:tc>
        <w:tc>
          <w:tcPr>
            <w:tcW w:w="2246" w:type="dxa"/>
            <w:vAlign w:val="center"/>
          </w:tcPr>
          <w:p w14:paraId="4BEDBB5E" w14:textId="77777777" w:rsidR="00977FC5" w:rsidRPr="00230023" w:rsidRDefault="00977FC5" w:rsidP="00977FC5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口語評量</w:t>
            </w:r>
          </w:p>
          <w:p w14:paraId="7A39D94A" w14:textId="77777777" w:rsidR="00977FC5" w:rsidRPr="00230023" w:rsidRDefault="00977FC5" w:rsidP="00977FC5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35F1588F" w14:textId="1851EB6A" w:rsidR="00977FC5" w:rsidRPr="008A3824" w:rsidRDefault="00977FC5" w:rsidP="00977FC5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高層次紙筆評量</w:t>
            </w:r>
          </w:p>
        </w:tc>
        <w:tc>
          <w:tcPr>
            <w:tcW w:w="1701" w:type="dxa"/>
            <w:vAlign w:val="center"/>
          </w:tcPr>
          <w:p w14:paraId="19C0FAFB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【性別平等教育】</w:t>
            </w:r>
          </w:p>
          <w:p w14:paraId="1B692EE0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性E13 了解不同社會中的性別文化差異。</w:t>
            </w:r>
          </w:p>
          <w:p w14:paraId="2D3809FD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14:paraId="59E3F4BE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 欣賞、包容個別差異並尊重自己與他人的權利。</w:t>
            </w:r>
          </w:p>
          <w:p w14:paraId="193101F4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0824BAD2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</w:t>
            </w:r>
          </w:p>
          <w:p w14:paraId="041FC137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【生涯規畫教育】</w:t>
            </w:r>
          </w:p>
          <w:p w14:paraId="514413ED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涯E3 認識生涯規劃的意涵。</w:t>
            </w:r>
          </w:p>
          <w:p w14:paraId="3BBD46BC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涯E4 認識自己的特質與興趣。</w:t>
            </w:r>
          </w:p>
          <w:p w14:paraId="06DF2844" w14:textId="674F79C1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涯E5 探索自己的價值觀。</w:t>
            </w:r>
          </w:p>
        </w:tc>
      </w:tr>
      <w:tr w:rsidR="00977FC5" w:rsidRPr="008A3824" w14:paraId="70EC0438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6EFECAAF" w14:textId="77777777" w:rsidR="00977FC5" w:rsidRPr="00230023" w:rsidRDefault="00977FC5" w:rsidP="00977FC5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十七</w:t>
            </w:r>
          </w:p>
          <w:p w14:paraId="3FB29928" w14:textId="77777777" w:rsidR="00977FC5" w:rsidRPr="00230023" w:rsidRDefault="00977FC5" w:rsidP="00977FC5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12/17</w:t>
            </w:r>
          </w:p>
          <w:p w14:paraId="41AA577E" w14:textId="77777777" w:rsidR="00977FC5" w:rsidRPr="00230023" w:rsidRDefault="00977FC5" w:rsidP="00977FC5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1EEAD54B" w14:textId="3EEB4CF2" w:rsidR="00977FC5" w:rsidRPr="008A3824" w:rsidRDefault="00977FC5" w:rsidP="00977FC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12/23</w:t>
            </w:r>
          </w:p>
        </w:tc>
        <w:tc>
          <w:tcPr>
            <w:tcW w:w="2977" w:type="dxa"/>
            <w:gridSpan w:val="2"/>
            <w:vAlign w:val="center"/>
          </w:tcPr>
          <w:p w14:paraId="63F3C763" w14:textId="77777777" w:rsidR="00977FC5" w:rsidRPr="00230023" w:rsidRDefault="00977FC5" w:rsidP="00977FC5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五、社會資源網</w:t>
            </w:r>
          </w:p>
          <w:p w14:paraId="320558D7" w14:textId="1A351B40" w:rsidR="00977FC5" w:rsidRPr="00954E07" w:rsidRDefault="00977FC5" w:rsidP="00977FC5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1.資源搜查線</w:t>
            </w:r>
          </w:p>
        </w:tc>
        <w:tc>
          <w:tcPr>
            <w:tcW w:w="709" w:type="dxa"/>
            <w:vAlign w:val="center"/>
          </w:tcPr>
          <w:p w14:paraId="122E0B99" w14:textId="02632A84" w:rsidR="00977FC5" w:rsidRPr="008A3824" w:rsidRDefault="00977FC5" w:rsidP="00977FC5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3162A946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1.認識各種情境中可運用的社會資源與支援系統。</w:t>
            </w:r>
          </w:p>
          <w:p w14:paraId="0B7F97BF" w14:textId="3104B96D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2.了解社會資源和支援系統所能提供的協助，並能選擇適用的資源。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38ED1F7A" w14:textId="1D4A50A8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2c-III-1 分析與判讀各類資源，規畫策略以解決日常生活的問題。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47051080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Bc-III-1 各類資源的分析與判讀。</w:t>
            </w:r>
          </w:p>
          <w:p w14:paraId="7BDD61C9" w14:textId="2856E5AE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Bc-III-3 運用各類資源解決問題的規畫。</w:t>
            </w:r>
          </w:p>
        </w:tc>
        <w:tc>
          <w:tcPr>
            <w:tcW w:w="2246" w:type="dxa"/>
            <w:vAlign w:val="center"/>
          </w:tcPr>
          <w:p w14:paraId="28B5FC42" w14:textId="77777777" w:rsidR="00977FC5" w:rsidRPr="00230023" w:rsidRDefault="00977FC5" w:rsidP="00977FC5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689B44B8" w14:textId="77777777" w:rsidR="00977FC5" w:rsidRPr="00230023" w:rsidRDefault="00977FC5" w:rsidP="00977FC5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76FD4D62" w14:textId="27A83165" w:rsidR="00977FC5" w:rsidRPr="008A3824" w:rsidRDefault="00977FC5" w:rsidP="00977FC5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7A7BAE67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75DEA6E4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家E3 察覺家庭中不同角色，並反思個人在家庭中扮演的角色。</w:t>
            </w:r>
          </w:p>
          <w:p w14:paraId="79B5743B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家E5 了解家庭中各種關係的互動（親子、手足、祖孫及其他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親屬等）。</w:t>
            </w:r>
          </w:p>
          <w:p w14:paraId="413901EE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430BE319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品EJU1 尊重生命。</w:t>
            </w:r>
          </w:p>
          <w:p w14:paraId="3A14158B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品E4 生命倫理的意涵、重要原則、以及生與死的道德議題。</w:t>
            </w:r>
          </w:p>
          <w:p w14:paraId="2F8B38B5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【生涯規畫教育】</w:t>
            </w:r>
          </w:p>
          <w:p w14:paraId="0B0B4EF9" w14:textId="77777777" w:rsidR="00977FC5" w:rsidRPr="00230023" w:rsidRDefault="00977FC5" w:rsidP="00977FC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 了解個人的自我概念。</w:t>
            </w:r>
          </w:p>
          <w:p w14:paraId="6E8EA20F" w14:textId="4BE16A6B" w:rsidR="00977FC5" w:rsidRPr="008A3824" w:rsidRDefault="00977FC5" w:rsidP="00977FC5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涯E4 認識自己的特質與興趣。</w:t>
            </w:r>
          </w:p>
        </w:tc>
      </w:tr>
      <w:tr w:rsidR="004B006C" w:rsidRPr="008A3824" w14:paraId="7FF82420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6364D4BA" w14:textId="77777777" w:rsidR="004B006C" w:rsidRPr="00230023" w:rsidRDefault="004B006C" w:rsidP="004B006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十八</w:t>
            </w:r>
          </w:p>
          <w:p w14:paraId="2E41D3E4" w14:textId="77777777" w:rsidR="004B006C" w:rsidRPr="00230023" w:rsidRDefault="004B006C" w:rsidP="004B006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12/24</w:t>
            </w:r>
          </w:p>
          <w:p w14:paraId="2E6A9005" w14:textId="77777777" w:rsidR="004B006C" w:rsidRPr="00230023" w:rsidRDefault="004B006C" w:rsidP="004B006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6A69DC38" w14:textId="4923E084" w:rsidR="004B006C" w:rsidRPr="008A3824" w:rsidRDefault="004B006C" w:rsidP="004B006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12/30</w:t>
            </w:r>
          </w:p>
        </w:tc>
        <w:tc>
          <w:tcPr>
            <w:tcW w:w="2977" w:type="dxa"/>
            <w:gridSpan w:val="2"/>
            <w:vAlign w:val="center"/>
          </w:tcPr>
          <w:p w14:paraId="0068F37C" w14:textId="77777777" w:rsidR="004B006C" w:rsidRPr="00230023" w:rsidRDefault="004B006C" w:rsidP="004B006C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五、社會資源網</w:t>
            </w:r>
          </w:p>
          <w:p w14:paraId="7A324E98" w14:textId="5551931E" w:rsidR="004B006C" w:rsidRPr="00954E07" w:rsidRDefault="004B006C" w:rsidP="004B006C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1.資源搜查線</w:t>
            </w:r>
          </w:p>
        </w:tc>
        <w:tc>
          <w:tcPr>
            <w:tcW w:w="709" w:type="dxa"/>
            <w:vAlign w:val="center"/>
          </w:tcPr>
          <w:p w14:paraId="76FE1FE4" w14:textId="3585D325" w:rsidR="004B006C" w:rsidRPr="008A3824" w:rsidRDefault="004B006C" w:rsidP="004B006C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6A021438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1.認識各種情境中可運用的社會資源與支援系統。</w:t>
            </w:r>
          </w:p>
          <w:p w14:paraId="0E1A65A4" w14:textId="6CCEAA1E" w:rsidR="004B006C" w:rsidRPr="008A3824" w:rsidRDefault="004B006C" w:rsidP="004B006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2.了解社會資源和支援系統所能提供的協助，並能選擇適用的資源。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25BA0924" w14:textId="4F6131D1" w:rsidR="004B006C" w:rsidRPr="008A3824" w:rsidRDefault="004B006C" w:rsidP="004B006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2c-III-1 分析與判讀各類資源，規畫策略以解決日常生活的問題。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5EC0EE93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Bc-III-1 各類資源的分析與判讀。</w:t>
            </w:r>
          </w:p>
          <w:p w14:paraId="6CFD6545" w14:textId="2A8D5A77" w:rsidR="004B006C" w:rsidRPr="008A3824" w:rsidRDefault="004B006C" w:rsidP="004B006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Bc-III-3 運用各類資源解決問題的規畫。</w:t>
            </w:r>
          </w:p>
        </w:tc>
        <w:tc>
          <w:tcPr>
            <w:tcW w:w="2246" w:type="dxa"/>
            <w:vAlign w:val="center"/>
          </w:tcPr>
          <w:p w14:paraId="0BD451A3" w14:textId="77777777" w:rsidR="004B006C" w:rsidRPr="00230023" w:rsidRDefault="004B006C" w:rsidP="004B006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6B4C9BDA" w14:textId="77777777" w:rsidR="004B006C" w:rsidRPr="00230023" w:rsidRDefault="004B006C" w:rsidP="004B006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5022F4F0" w14:textId="7503D887" w:rsidR="004B006C" w:rsidRPr="008A3824" w:rsidRDefault="004B006C" w:rsidP="004B006C">
            <w:pPr>
              <w:snapToGrid w:val="0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2F96A742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419B5E53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家E3 察覺家庭中不同角色，並反思個人在家庭中扮演的角色。</w:t>
            </w:r>
          </w:p>
          <w:p w14:paraId="007E7DB5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家E5 了解家庭中各種關係的互動（親子、手足、祖孫及其他親屬等）。</w:t>
            </w:r>
          </w:p>
          <w:p w14:paraId="0FA93D48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6AA0B34B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品EJU1 尊重生命。</w:t>
            </w:r>
          </w:p>
          <w:p w14:paraId="320B3C2C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品E4 生命倫理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的意涵、重要原則、以及生與死的道德議題。</w:t>
            </w:r>
          </w:p>
          <w:p w14:paraId="74101FC6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【生涯規畫教育】</w:t>
            </w:r>
          </w:p>
          <w:p w14:paraId="299FED30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 了解個人的自我概念。</w:t>
            </w:r>
          </w:p>
          <w:p w14:paraId="681B722D" w14:textId="775B0075" w:rsidR="004B006C" w:rsidRPr="008A3824" w:rsidRDefault="004B006C" w:rsidP="004B006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涯E4 認識自己的特質與興趣。</w:t>
            </w:r>
          </w:p>
        </w:tc>
      </w:tr>
      <w:tr w:rsidR="004B006C" w:rsidRPr="008A3824" w14:paraId="4D558939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792D8748" w14:textId="77777777" w:rsidR="004B006C" w:rsidRPr="00230023" w:rsidRDefault="004B006C" w:rsidP="004B006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十九</w:t>
            </w:r>
          </w:p>
          <w:p w14:paraId="62ABBBE2" w14:textId="77777777" w:rsidR="004B006C" w:rsidRPr="00230023" w:rsidRDefault="004B006C" w:rsidP="004B006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12/31</w:t>
            </w:r>
          </w:p>
          <w:p w14:paraId="7153A823" w14:textId="77777777" w:rsidR="004B006C" w:rsidRPr="00230023" w:rsidRDefault="004B006C" w:rsidP="004B006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18938666" w14:textId="31663B28" w:rsidR="004B006C" w:rsidRPr="003F488B" w:rsidRDefault="004B006C" w:rsidP="004B006C">
            <w:pPr>
              <w:snapToGrid w:val="0"/>
              <w:jc w:val="center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1/6</w:t>
            </w:r>
          </w:p>
        </w:tc>
        <w:tc>
          <w:tcPr>
            <w:tcW w:w="2977" w:type="dxa"/>
            <w:gridSpan w:val="2"/>
            <w:vAlign w:val="center"/>
          </w:tcPr>
          <w:p w14:paraId="39F82B7F" w14:textId="77777777" w:rsidR="004B006C" w:rsidRPr="00230023" w:rsidRDefault="004B006C" w:rsidP="004B006C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五、社會資源網</w:t>
            </w:r>
          </w:p>
          <w:p w14:paraId="6E97A8BB" w14:textId="00A9894C" w:rsidR="004B006C" w:rsidRPr="003F488B" w:rsidRDefault="004B006C" w:rsidP="004B006C">
            <w:pPr>
              <w:snapToGrid w:val="0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230023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2.資源小尖兵</w:t>
            </w:r>
          </w:p>
        </w:tc>
        <w:tc>
          <w:tcPr>
            <w:tcW w:w="709" w:type="dxa"/>
            <w:vAlign w:val="center"/>
          </w:tcPr>
          <w:p w14:paraId="4B30F82E" w14:textId="0304DA24" w:rsidR="004B006C" w:rsidRPr="008A3824" w:rsidRDefault="004B006C" w:rsidP="004B006C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6C314D06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3.能靈活運用各項社會資源，幫助自己和他人。</w:t>
            </w:r>
          </w:p>
          <w:p w14:paraId="30ADEC6E" w14:textId="3A64E27D" w:rsidR="004B006C" w:rsidRPr="008A3824" w:rsidRDefault="004B006C" w:rsidP="004B006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4.省思運用社會資源與支援系統的適切性。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1B540B22" w14:textId="4B51B7F1" w:rsidR="004B006C" w:rsidRPr="008A3824" w:rsidRDefault="004B006C" w:rsidP="004B006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2c-III-1 分析與判讀各類資源，規畫策略以解決日常生活的問題。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190A6CEC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Bc-III-1 各類資源的分析與判讀。</w:t>
            </w:r>
          </w:p>
          <w:p w14:paraId="023BE2A9" w14:textId="40016171" w:rsidR="004B006C" w:rsidRPr="008A3824" w:rsidRDefault="004B006C" w:rsidP="004B006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Bc-III-3 運用各類資源解決問題的規畫。</w:t>
            </w:r>
          </w:p>
        </w:tc>
        <w:tc>
          <w:tcPr>
            <w:tcW w:w="2246" w:type="dxa"/>
            <w:vAlign w:val="center"/>
          </w:tcPr>
          <w:p w14:paraId="1003FF60" w14:textId="77777777" w:rsidR="004B006C" w:rsidRPr="00230023" w:rsidRDefault="004B006C" w:rsidP="004B006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0468B8C1" w14:textId="77777777" w:rsidR="004B006C" w:rsidRPr="00230023" w:rsidRDefault="004B006C" w:rsidP="004B006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4E730F90" w14:textId="40848467" w:rsidR="004B006C" w:rsidRPr="00C55574" w:rsidRDefault="004B006C" w:rsidP="004B006C">
            <w:pPr>
              <w:snapToGrid w:val="0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36D8376A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1FD2A8BD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家E3 察覺家庭中不同角色，並反思個人在家庭中扮演的角色。</w:t>
            </w:r>
          </w:p>
          <w:p w14:paraId="6FA01C38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家E5 了解家庭中各種關係的互動（親子、手足、祖孫及其他親屬等）。</w:t>
            </w:r>
          </w:p>
          <w:p w14:paraId="6C678E12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5BC240F3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品EJU1 尊重生命。</w:t>
            </w:r>
          </w:p>
          <w:p w14:paraId="46428038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品E4 生命倫理的意涵、重要原則、以及生與死的道德議題。</w:t>
            </w:r>
          </w:p>
          <w:p w14:paraId="003DCB4D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【生涯規畫教育】</w:t>
            </w:r>
          </w:p>
          <w:p w14:paraId="5DACEC1D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涯E1 了解個人的自我概念。</w:t>
            </w:r>
          </w:p>
          <w:p w14:paraId="2F28DA90" w14:textId="4DEAF5A5" w:rsidR="004B006C" w:rsidRPr="008A3824" w:rsidRDefault="004B006C" w:rsidP="004B006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涯E4 認識自己的特質與興趣。</w:t>
            </w:r>
          </w:p>
        </w:tc>
      </w:tr>
      <w:tr w:rsidR="004B006C" w:rsidRPr="008A3824" w14:paraId="5EB6500B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49DE8C63" w14:textId="77777777" w:rsidR="004B006C" w:rsidRPr="00230023" w:rsidRDefault="004B006C" w:rsidP="004B006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二十</w:t>
            </w:r>
          </w:p>
          <w:p w14:paraId="79BC9CCF" w14:textId="77777777" w:rsidR="004B006C" w:rsidRPr="00230023" w:rsidRDefault="004B006C" w:rsidP="004B006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1/7</w:t>
            </w:r>
          </w:p>
          <w:p w14:paraId="53D8B226" w14:textId="77777777" w:rsidR="004B006C" w:rsidRPr="00230023" w:rsidRDefault="004B006C" w:rsidP="004B006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1D8FD7E1" w14:textId="3B374CDF" w:rsidR="004B006C" w:rsidRPr="003F488B" w:rsidRDefault="004B006C" w:rsidP="004B006C">
            <w:pPr>
              <w:snapToGrid w:val="0"/>
              <w:jc w:val="center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1/13</w:t>
            </w:r>
          </w:p>
        </w:tc>
        <w:tc>
          <w:tcPr>
            <w:tcW w:w="2977" w:type="dxa"/>
            <w:gridSpan w:val="2"/>
            <w:vAlign w:val="center"/>
          </w:tcPr>
          <w:p w14:paraId="538CE485" w14:textId="77777777" w:rsidR="004B006C" w:rsidRPr="00230023" w:rsidRDefault="004B006C" w:rsidP="004B006C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五、社會資源網</w:t>
            </w:r>
          </w:p>
          <w:p w14:paraId="325986D1" w14:textId="5F27B687" w:rsidR="004B006C" w:rsidRPr="003F488B" w:rsidRDefault="004B006C" w:rsidP="004B006C">
            <w:pPr>
              <w:snapToGrid w:val="0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230023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2.資源小尖兵</w:t>
            </w:r>
          </w:p>
        </w:tc>
        <w:tc>
          <w:tcPr>
            <w:tcW w:w="709" w:type="dxa"/>
            <w:vAlign w:val="center"/>
          </w:tcPr>
          <w:p w14:paraId="2F95BC9E" w14:textId="11924EAF" w:rsidR="004B006C" w:rsidRPr="008A3824" w:rsidRDefault="004B006C" w:rsidP="004B006C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34E149CB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3.能靈活運用各項社會資源，幫助自己和他人。</w:t>
            </w:r>
          </w:p>
          <w:p w14:paraId="1E71D82F" w14:textId="41D8CFC1" w:rsidR="004B006C" w:rsidRPr="008A3824" w:rsidRDefault="004B006C" w:rsidP="004B006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4.省思運用社會資源與支援系統的適切性。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107F544D" w14:textId="35A7053E" w:rsidR="004B006C" w:rsidRPr="008A3824" w:rsidRDefault="004B006C" w:rsidP="004B006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2c-III-1 分析與判讀各類資源，規畫策略以解決日常生活的問題。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6380E51A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Bc-III-1 各類資源的分析與判讀。</w:t>
            </w:r>
          </w:p>
          <w:p w14:paraId="7FD1BD8C" w14:textId="62E1FE85" w:rsidR="004B006C" w:rsidRPr="008A3824" w:rsidRDefault="004B006C" w:rsidP="004B006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Bc-III-3 運用各類資源解決問題的規畫。</w:t>
            </w:r>
          </w:p>
        </w:tc>
        <w:tc>
          <w:tcPr>
            <w:tcW w:w="2246" w:type="dxa"/>
            <w:vAlign w:val="center"/>
          </w:tcPr>
          <w:p w14:paraId="12EE199F" w14:textId="77777777" w:rsidR="004B006C" w:rsidRPr="00230023" w:rsidRDefault="004B006C" w:rsidP="004B006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5359B26A" w14:textId="77777777" w:rsidR="004B006C" w:rsidRPr="00230023" w:rsidRDefault="004B006C" w:rsidP="004B006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2C61B12D" w14:textId="331E7B8D" w:rsidR="004B006C" w:rsidRPr="00C55574" w:rsidRDefault="004B006C" w:rsidP="004B006C">
            <w:pPr>
              <w:snapToGrid w:val="0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vAlign w:val="center"/>
          </w:tcPr>
          <w:p w14:paraId="3376B168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6B80ACCF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家E3 察覺家庭中不同角色，並反思個人在家庭中扮演的角色。</w:t>
            </w:r>
          </w:p>
          <w:p w14:paraId="42726CB9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家E5 了解家庭中各種關係的互動（親子、手足、祖孫及其他親屬等）。</w:t>
            </w:r>
          </w:p>
          <w:p w14:paraId="3AC1C1DC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3636E7CB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品EJU1 尊重生命。</w:t>
            </w:r>
          </w:p>
          <w:p w14:paraId="73672C89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品E4 生命倫理的意涵、重要原則、以及生與死的道德議題。</w:t>
            </w:r>
          </w:p>
          <w:p w14:paraId="58248325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【生涯規畫教育】</w:t>
            </w:r>
          </w:p>
          <w:p w14:paraId="0BC81A8E" w14:textId="77777777" w:rsidR="004B006C" w:rsidRPr="00230023" w:rsidRDefault="004B006C" w:rsidP="004B006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 了解個人的自我概念。</w:t>
            </w:r>
          </w:p>
          <w:p w14:paraId="3AD6D501" w14:textId="16AF7395" w:rsidR="004B006C" w:rsidRPr="008A3824" w:rsidRDefault="004B006C" w:rsidP="004B006C">
            <w:pPr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涯E4 認識自己的特質與興趣。</w:t>
            </w:r>
          </w:p>
        </w:tc>
      </w:tr>
      <w:tr w:rsidR="004B006C" w:rsidRPr="008A3824" w14:paraId="193D05FD" w14:textId="77777777" w:rsidTr="009255F4">
        <w:trPr>
          <w:jc w:val="center"/>
        </w:trPr>
        <w:tc>
          <w:tcPr>
            <w:tcW w:w="1209" w:type="dxa"/>
            <w:shd w:val="clear" w:color="auto" w:fill="FFFFFF" w:themeFill="background1"/>
            <w:vAlign w:val="center"/>
          </w:tcPr>
          <w:p w14:paraId="63F1E53B" w14:textId="77777777" w:rsidR="004B006C" w:rsidRPr="00230023" w:rsidRDefault="004B006C" w:rsidP="004B006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二十一</w:t>
            </w:r>
          </w:p>
          <w:p w14:paraId="51F3FAEC" w14:textId="77777777" w:rsidR="004B006C" w:rsidRPr="00230023" w:rsidRDefault="004B006C" w:rsidP="001456F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1/14</w:t>
            </w:r>
          </w:p>
          <w:p w14:paraId="17EE1E8E" w14:textId="77777777" w:rsidR="004B006C" w:rsidRPr="00230023" w:rsidRDefault="004B006C" w:rsidP="001456FC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230023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|</w:t>
            </w:r>
          </w:p>
          <w:p w14:paraId="657E3169" w14:textId="2516F9DD" w:rsidR="004B006C" w:rsidRPr="008A3824" w:rsidRDefault="004B006C" w:rsidP="001456FC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1/20</w:t>
            </w:r>
          </w:p>
        </w:tc>
        <w:tc>
          <w:tcPr>
            <w:tcW w:w="2977" w:type="dxa"/>
            <w:gridSpan w:val="2"/>
            <w:vAlign w:val="center"/>
          </w:tcPr>
          <w:p w14:paraId="353A83F4" w14:textId="7D7C69AD" w:rsidR="004B006C" w:rsidRPr="00954E07" w:rsidRDefault="004B006C" w:rsidP="004B006C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230023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休業式</w:t>
            </w:r>
          </w:p>
        </w:tc>
        <w:tc>
          <w:tcPr>
            <w:tcW w:w="709" w:type="dxa"/>
            <w:vAlign w:val="center"/>
          </w:tcPr>
          <w:p w14:paraId="20E4F651" w14:textId="28EEFC3F" w:rsidR="004B006C" w:rsidRPr="008A3824" w:rsidRDefault="004B006C" w:rsidP="004B006C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0ACA50A1" w14:textId="77777777" w:rsidR="004B006C" w:rsidRPr="008A3824" w:rsidRDefault="004B006C" w:rsidP="004B006C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14:paraId="0E83E3BE" w14:textId="77777777" w:rsidR="004B006C" w:rsidRPr="008A3824" w:rsidRDefault="004B006C" w:rsidP="004B006C">
            <w:pPr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74C4ACCA" w14:textId="77777777" w:rsidR="004B006C" w:rsidRPr="008A3824" w:rsidRDefault="004B006C" w:rsidP="004B006C">
            <w:pPr>
              <w:rPr>
                <w:rFonts w:ascii="標楷體" w:eastAsia="標楷體" w:hAnsi="標楷體"/>
              </w:rPr>
            </w:pPr>
          </w:p>
        </w:tc>
        <w:tc>
          <w:tcPr>
            <w:tcW w:w="2246" w:type="dxa"/>
            <w:vAlign w:val="center"/>
          </w:tcPr>
          <w:p w14:paraId="3825A723" w14:textId="77777777" w:rsidR="004B006C" w:rsidRPr="00954E07" w:rsidRDefault="004B006C" w:rsidP="004B006C">
            <w:pPr>
              <w:snapToGrid w:val="0"/>
              <w:rPr>
                <w:rFonts w:ascii="標楷體" w:eastAsia="標楷體" w:hAnsi="標楷體"/>
                <w:color w:val="00B0F0"/>
              </w:rPr>
            </w:pPr>
          </w:p>
        </w:tc>
        <w:tc>
          <w:tcPr>
            <w:tcW w:w="1701" w:type="dxa"/>
            <w:vAlign w:val="center"/>
          </w:tcPr>
          <w:p w14:paraId="1789B6F8" w14:textId="77777777" w:rsidR="004B006C" w:rsidRPr="008A3824" w:rsidRDefault="004B006C" w:rsidP="004B006C">
            <w:pPr>
              <w:rPr>
                <w:rFonts w:ascii="標楷體" w:eastAsia="標楷體" w:hAnsi="標楷體"/>
              </w:rPr>
            </w:pPr>
          </w:p>
        </w:tc>
      </w:tr>
    </w:tbl>
    <w:p w14:paraId="551B6FBC" w14:textId="77777777" w:rsidR="00E32907" w:rsidRPr="006960CC" w:rsidRDefault="00E32907" w:rsidP="00902C30">
      <w:pPr>
        <w:snapToGrid w:val="0"/>
        <w:spacing w:line="300" w:lineRule="exact"/>
        <w:ind w:leftChars="59" w:left="142"/>
        <w:rPr>
          <w:rFonts w:ascii="標楷體" w:eastAsia="標楷體" w:hAnsi="標楷體"/>
          <w:color w:val="000000" w:themeColor="text1"/>
        </w:rPr>
      </w:pPr>
      <w:r w:rsidRPr="006960CC">
        <w:rPr>
          <w:rFonts w:ascii="標楷體" w:eastAsia="標楷體" w:hAnsi="標楷體" w:hint="eastAsia"/>
          <w:color w:val="000000" w:themeColor="text1"/>
        </w:rPr>
        <w:lastRenderedPageBreak/>
        <w:t>◎教學期程</w:t>
      </w:r>
      <w:r w:rsidR="0019407B" w:rsidRPr="006960CC">
        <w:rPr>
          <w:rFonts w:ascii="標楷體" w:eastAsia="標楷體" w:hAnsi="標楷體" w:hint="eastAsia"/>
          <w:color w:val="000000" w:themeColor="text1"/>
        </w:rPr>
        <w:t>以每週教學為原則</w:t>
      </w:r>
      <w:r w:rsidRPr="006960CC">
        <w:rPr>
          <w:rFonts w:ascii="標楷體" w:eastAsia="標楷體" w:hAnsi="標楷體" w:hint="eastAsia"/>
          <w:color w:val="000000" w:themeColor="text1"/>
        </w:rPr>
        <w:t>，如行列太多或不足，請自行增刪。</w:t>
      </w:r>
    </w:p>
    <w:p w14:paraId="189A5B50" w14:textId="77777777" w:rsidR="00902C30" w:rsidRPr="006960CC" w:rsidRDefault="00A66DA6" w:rsidP="00902C30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  <w:szCs w:val="24"/>
        </w:rPr>
      </w:pPr>
      <w:r w:rsidRPr="006960CC">
        <w:rPr>
          <w:rFonts w:ascii="標楷體" w:eastAsia="標楷體" w:hAnsi="標楷體" w:hint="eastAsia"/>
          <w:color w:val="000000" w:themeColor="text1"/>
        </w:rPr>
        <w:t>◎</w:t>
      </w:r>
      <w:r w:rsidR="00902C30" w:rsidRPr="006960CC">
        <w:rPr>
          <w:rFonts w:ascii="標楷體" w:eastAsia="標楷體" w:hAnsi="標楷體" w:hint="eastAsia"/>
          <w:color w:val="000000" w:themeColor="text1"/>
          <w:szCs w:val="24"/>
        </w:rPr>
        <w:t>「學習目標」應為結合</w:t>
      </w:r>
      <w:r w:rsidR="002663BB" w:rsidRPr="006960CC">
        <w:rPr>
          <w:rFonts w:ascii="標楷體" w:eastAsia="標楷體" w:hAnsi="標楷體" w:hint="eastAsia"/>
          <w:color w:val="000000" w:themeColor="text1"/>
          <w:szCs w:val="24"/>
        </w:rPr>
        <w:t>「</w:t>
      </w:r>
      <w:r w:rsidR="00902C30" w:rsidRPr="006960CC">
        <w:rPr>
          <w:rFonts w:ascii="標楷體" w:eastAsia="標楷體" w:hAnsi="標楷體" w:hint="eastAsia"/>
          <w:color w:val="000000" w:themeColor="text1"/>
          <w:szCs w:val="24"/>
        </w:rPr>
        <w:t>學習表現</w:t>
      </w:r>
      <w:r w:rsidR="002663BB" w:rsidRPr="006960CC">
        <w:rPr>
          <w:rFonts w:ascii="標楷體" w:eastAsia="標楷體" w:hAnsi="標楷體" w:hint="eastAsia"/>
          <w:color w:val="000000" w:themeColor="text1"/>
          <w:szCs w:val="24"/>
        </w:rPr>
        <w:t>」</w:t>
      </w:r>
      <w:r w:rsidR="00902C30" w:rsidRPr="006960CC">
        <w:rPr>
          <w:rFonts w:ascii="標楷體" w:eastAsia="標楷體" w:hAnsi="標楷體" w:hint="eastAsia"/>
          <w:color w:val="000000" w:themeColor="text1"/>
          <w:szCs w:val="24"/>
        </w:rPr>
        <w:t>(動詞)與</w:t>
      </w:r>
      <w:r w:rsidR="002663BB" w:rsidRPr="006960CC">
        <w:rPr>
          <w:rFonts w:ascii="標楷體" w:eastAsia="標楷體" w:hAnsi="標楷體" w:hint="eastAsia"/>
          <w:color w:val="000000" w:themeColor="text1"/>
          <w:szCs w:val="24"/>
        </w:rPr>
        <w:t>「</w:t>
      </w:r>
      <w:r w:rsidR="00902C30" w:rsidRPr="006960CC">
        <w:rPr>
          <w:rFonts w:ascii="標楷體" w:eastAsia="標楷體" w:hAnsi="標楷體" w:hint="eastAsia"/>
          <w:color w:val="000000" w:themeColor="text1"/>
          <w:szCs w:val="24"/>
        </w:rPr>
        <w:t>學習內容</w:t>
      </w:r>
      <w:r w:rsidR="002663BB" w:rsidRPr="006960CC">
        <w:rPr>
          <w:rFonts w:ascii="標楷體" w:eastAsia="標楷體" w:hAnsi="標楷體" w:hint="eastAsia"/>
          <w:color w:val="000000" w:themeColor="text1"/>
          <w:szCs w:val="24"/>
        </w:rPr>
        <w:t>」</w:t>
      </w:r>
      <w:r w:rsidR="00902C30" w:rsidRPr="006960CC">
        <w:rPr>
          <w:rFonts w:ascii="標楷體" w:eastAsia="標楷體" w:hAnsi="標楷體" w:hint="eastAsia"/>
          <w:color w:val="000000" w:themeColor="text1"/>
          <w:szCs w:val="24"/>
        </w:rPr>
        <w:t>(名詞)，整合為學生本單元應習得的學科本質知能</w:t>
      </w:r>
      <w:r w:rsidR="00902C30" w:rsidRPr="006960CC">
        <w:rPr>
          <w:rFonts w:ascii="新細明體" w:eastAsia="新細明體" w:hAnsi="新細明體" w:hint="eastAsia"/>
          <w:color w:val="000000" w:themeColor="text1"/>
          <w:szCs w:val="24"/>
        </w:rPr>
        <w:t>。</w:t>
      </w:r>
    </w:p>
    <w:p w14:paraId="74ADC1A2" w14:textId="77777777" w:rsidR="00902C30" w:rsidRPr="006960CC" w:rsidRDefault="00902C30" w:rsidP="00902C30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000000" w:themeColor="text1"/>
        </w:rPr>
      </w:pPr>
      <w:r w:rsidRPr="006960CC">
        <w:rPr>
          <w:rFonts w:ascii="標楷體" w:eastAsia="標楷體" w:hAnsi="標楷體" w:hint="eastAsia"/>
          <w:color w:val="000000" w:themeColor="text1"/>
          <w:szCs w:val="24"/>
        </w:rPr>
        <w:t>◎</w:t>
      </w:r>
      <w:r w:rsidR="00954E07" w:rsidRPr="006960CC">
        <w:rPr>
          <w:rFonts w:ascii="標楷體" w:eastAsia="標楷體" w:hAnsi="標楷體" w:hint="eastAsia"/>
          <w:color w:val="000000" w:themeColor="text1"/>
        </w:rPr>
        <w:t>「學習表現」與「學習內容」</w:t>
      </w:r>
      <w:r w:rsidRPr="006960CC">
        <w:rPr>
          <w:rFonts w:ascii="標楷體" w:eastAsia="標楷體" w:hAnsi="標楷體" w:hint="eastAsia"/>
          <w:color w:val="000000" w:themeColor="text1"/>
        </w:rPr>
        <w:t>應為學校(可結合學年會議)應以學習階段為單位，清楚安排兩年內</w:t>
      </w:r>
      <w:r w:rsidR="00E037B5" w:rsidRPr="006960CC">
        <w:rPr>
          <w:rFonts w:ascii="標楷體" w:eastAsia="標楷體" w:hAnsi="標楷體" w:hint="eastAsia"/>
          <w:color w:val="000000" w:themeColor="text1"/>
        </w:rPr>
        <w:t>「</w:t>
      </w:r>
      <w:r w:rsidRPr="006960CC">
        <w:rPr>
          <w:rFonts w:ascii="標楷體" w:eastAsia="標楷體" w:hAnsi="標楷體" w:hint="eastAsia"/>
          <w:color w:val="000000" w:themeColor="text1"/>
        </w:rPr>
        <w:t>學習表現</w:t>
      </w:r>
      <w:r w:rsidR="00E037B5" w:rsidRPr="006960CC">
        <w:rPr>
          <w:rFonts w:ascii="標楷體" w:eastAsia="標楷體" w:hAnsi="標楷體" w:hint="eastAsia"/>
          <w:color w:val="000000" w:themeColor="text1"/>
        </w:rPr>
        <w:t>」</w:t>
      </w:r>
      <w:r w:rsidRPr="006960CC">
        <w:rPr>
          <w:rFonts w:ascii="標楷體" w:eastAsia="標楷體" w:hAnsi="標楷體" w:hint="eastAsia"/>
          <w:color w:val="000000" w:themeColor="text1"/>
        </w:rPr>
        <w:t>與</w:t>
      </w:r>
      <w:r w:rsidR="00E037B5" w:rsidRPr="006960CC">
        <w:rPr>
          <w:rFonts w:ascii="標楷體" w:eastAsia="標楷體" w:hAnsi="標楷體" w:hint="eastAsia"/>
          <w:color w:val="000000" w:themeColor="text1"/>
        </w:rPr>
        <w:t>「</w:t>
      </w:r>
      <w:r w:rsidRPr="006960CC">
        <w:rPr>
          <w:rFonts w:ascii="標楷體" w:eastAsia="標楷體" w:hAnsi="標楷體" w:hint="eastAsia"/>
          <w:color w:val="000000" w:themeColor="text1"/>
        </w:rPr>
        <w:t>學習內容</w:t>
      </w:r>
      <w:r w:rsidR="00E037B5" w:rsidRPr="006960CC">
        <w:rPr>
          <w:rFonts w:ascii="標楷體" w:eastAsia="標楷體" w:hAnsi="標楷體" w:hint="eastAsia"/>
          <w:color w:val="000000" w:themeColor="text1"/>
        </w:rPr>
        <w:t>」</w:t>
      </w:r>
      <w:r w:rsidRPr="006960CC">
        <w:rPr>
          <w:rFonts w:ascii="標楷體" w:eastAsia="標楷體" w:hAnsi="標楷體" w:hint="eastAsia"/>
          <w:color w:val="000000" w:themeColor="text1"/>
        </w:rPr>
        <w:t>如何規劃在各個單元讓學生習得。</w:t>
      </w:r>
    </w:p>
    <w:p w14:paraId="48EA5F2F" w14:textId="6FA16F9F" w:rsidR="00A56AF6" w:rsidRDefault="00902C30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  <w:r w:rsidRPr="006960CC">
        <w:rPr>
          <w:rFonts w:ascii="標楷體" w:eastAsia="標楷體" w:hAnsi="標楷體" w:hint="eastAsia"/>
          <w:color w:val="000000" w:themeColor="text1"/>
        </w:rPr>
        <w:t>◎「學習表現」與「學習內容」需</w:t>
      </w:r>
      <w:r w:rsidR="00954E07" w:rsidRPr="006960CC">
        <w:rPr>
          <w:rFonts w:ascii="標楷體" w:eastAsia="標楷體" w:hAnsi="標楷體" w:hint="eastAsia"/>
          <w:color w:val="000000" w:themeColor="text1"/>
        </w:rPr>
        <w:t>呈現</w:t>
      </w:r>
      <w:r w:rsidRPr="006960CC">
        <w:rPr>
          <w:rFonts w:ascii="標楷體" w:eastAsia="標楷體" w:hAnsi="標楷體" w:hint="eastAsia"/>
          <w:color w:val="000000" w:themeColor="text1"/>
        </w:rPr>
        <w:t>領綱</w:t>
      </w:r>
      <w:r w:rsidR="00954E07" w:rsidRPr="006960CC">
        <w:rPr>
          <w:rFonts w:ascii="標楷體" w:eastAsia="標楷體" w:hAnsi="標楷體" w:hint="eastAsia"/>
          <w:color w:val="000000" w:themeColor="text1"/>
        </w:rPr>
        <w:t>完整文字，非只有代號，「融入議題實質內涵」亦是</w:t>
      </w:r>
      <w:r w:rsidR="00954E07" w:rsidRPr="006960CC">
        <w:rPr>
          <w:rFonts w:ascii="新細明體" w:eastAsia="新細明體" w:hAnsi="新細明體" w:hint="eastAsia"/>
          <w:color w:val="000000" w:themeColor="text1"/>
        </w:rPr>
        <w:t>。</w:t>
      </w:r>
    </w:p>
    <w:p w14:paraId="1F441762" w14:textId="1241BE61" w:rsidR="006960CC" w:rsidRDefault="006960CC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7F31566B" w14:textId="22CD3624" w:rsidR="006960CC" w:rsidRDefault="006960CC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35A2D2E1" w14:textId="4280C65F" w:rsidR="006960CC" w:rsidRDefault="006960CC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61471309" w14:textId="07A86E02" w:rsidR="006960CC" w:rsidRDefault="006960CC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639105DC" w14:textId="4D9ABF88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44B2B2DA" w14:textId="168424FF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668C0F45" w14:textId="2632B298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01FA339C" w14:textId="769A9899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23DD16E1" w14:textId="73C37281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2C0CA49E" w14:textId="7C140EA5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2882DA8F" w14:textId="3F077B4A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1D118978" w14:textId="44D3944A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03ECB09B" w14:textId="2A3FD5FE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6E014724" w14:textId="42131010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705C0383" w14:textId="14FFA04B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2DB51FB5" w14:textId="188E4104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2460FD43" w14:textId="37E0BFC4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4429A688" w14:textId="0CE69191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046B1935" w14:textId="1BB2BC34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32EAE857" w14:textId="77777777" w:rsidR="008261E4" w:rsidRDefault="008261E4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13DC7C1C" w14:textId="0C92092E" w:rsidR="006960CC" w:rsidRDefault="006960CC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5976D65E" w14:textId="3F0AB7E1" w:rsidR="006960CC" w:rsidRDefault="006960CC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193D0384" w14:textId="54BC8B16" w:rsidR="006960CC" w:rsidRDefault="006960CC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6030A44E" w14:textId="451C31F5" w:rsidR="006960CC" w:rsidRDefault="006960CC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65B553E0" w14:textId="785FAA56" w:rsidR="006960CC" w:rsidRDefault="006960CC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3ADDB36B" w14:textId="38AA5C83" w:rsidR="006960CC" w:rsidRPr="00301A08" w:rsidRDefault="006960CC" w:rsidP="006960CC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連江縣</w:t>
      </w:r>
      <w:r w:rsidR="00A95201">
        <w:rPr>
          <w:rFonts w:ascii="標楷體" w:eastAsia="標楷體" w:hAnsi="標楷體" w:hint="eastAsia"/>
          <w:color w:val="000000"/>
          <w:sz w:val="28"/>
        </w:rPr>
        <w:t>北竿鄉塘岐</w:t>
      </w:r>
      <w:r w:rsidRPr="00046448">
        <w:rPr>
          <w:rFonts w:ascii="標楷體" w:eastAsia="標楷體" w:hAnsi="標楷體" w:hint="eastAsia"/>
          <w:color w:val="000000"/>
          <w:sz w:val="28"/>
        </w:rPr>
        <w:t>國民小學</w:t>
      </w:r>
      <w:r w:rsidR="003A5896">
        <w:rPr>
          <w:rFonts w:ascii="Times New Roman" w:eastAsia="標楷體" w:hAnsi="Times New Roman" w:cs="Times New Roman"/>
          <w:color w:val="000000"/>
          <w:sz w:val="28"/>
        </w:rPr>
        <w:t>114</w:t>
      </w:r>
      <w:r w:rsidRPr="00046448">
        <w:rPr>
          <w:rFonts w:ascii="標楷體" w:eastAsia="標楷體" w:hAnsi="標楷體" w:hint="eastAsia"/>
          <w:color w:val="000000"/>
          <w:sz w:val="28"/>
        </w:rPr>
        <w:t>學年度第</w:t>
      </w:r>
      <w:r w:rsidRPr="00F832B8">
        <w:rPr>
          <w:rFonts w:ascii="標楷體" w:eastAsia="標楷體" w:hAnsi="標楷體" w:hint="eastAsia"/>
          <w:color w:val="000000"/>
          <w:sz w:val="28"/>
        </w:rPr>
        <w:t>二</w:t>
      </w:r>
      <w:r w:rsidRPr="00046448">
        <w:rPr>
          <w:rFonts w:ascii="標楷體" w:eastAsia="標楷體" w:hAnsi="標楷體" w:hint="eastAsia"/>
          <w:color w:val="000000"/>
          <w:sz w:val="28"/>
        </w:rPr>
        <w:t>學期</w:t>
      </w:r>
      <w:r w:rsidRPr="00046448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046448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046448">
        <w:rPr>
          <w:rFonts w:ascii="標楷體" w:eastAsia="標楷體" w:hAnsi="標楷體" w:hint="eastAsia"/>
          <w:color w:val="000000"/>
          <w:sz w:val="28"/>
        </w:rPr>
        <w:t>年級</w:t>
      </w:r>
      <w:r w:rsidRPr="00046448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>
        <w:rPr>
          <w:rFonts w:ascii="標楷體" w:eastAsia="標楷體" w:hAnsi="標楷體" w:hint="eastAsia"/>
          <w:color w:val="000000"/>
          <w:sz w:val="28"/>
          <w:u w:val="single"/>
        </w:rPr>
        <w:t>綜合</w:t>
      </w:r>
      <w:r w:rsidRPr="00046448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046448">
        <w:rPr>
          <w:rFonts w:ascii="標楷體" w:eastAsia="標楷體" w:hAnsi="標楷體" w:hint="eastAsia"/>
          <w:color w:val="000000"/>
          <w:sz w:val="28"/>
        </w:rPr>
        <w:t>領域</w:t>
      </w:r>
      <w:r>
        <w:rPr>
          <w:rFonts w:ascii="標楷體" w:eastAsia="標楷體" w:hAnsi="標楷體" w:hint="eastAsia"/>
          <w:color w:val="000000"/>
          <w:sz w:val="28"/>
        </w:rPr>
        <w:t>學習</w:t>
      </w:r>
      <w:r w:rsidRPr="00046448">
        <w:rPr>
          <w:rFonts w:ascii="標楷體" w:eastAsia="標楷體" w:hAnsi="標楷體" w:hint="eastAsia"/>
          <w:color w:val="000000"/>
          <w:sz w:val="28"/>
        </w:rPr>
        <w:t>課程計畫</w:t>
      </w:r>
    </w:p>
    <w:tbl>
      <w:tblPr>
        <w:tblStyle w:val="a3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6960CC" w:rsidRPr="008A3824" w14:paraId="06BEF933" w14:textId="77777777" w:rsidTr="009255F4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2EE5C87D" w14:textId="77777777" w:rsidR="006960CC" w:rsidRPr="006960CC" w:rsidRDefault="006960CC" w:rsidP="00D041F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14:paraId="40493861" w14:textId="31B7B89D" w:rsidR="006960CC" w:rsidRPr="006960CC" w:rsidRDefault="00F3037E" w:rsidP="00D041F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南一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404BA54" w14:textId="77777777" w:rsidR="006960CC" w:rsidRPr="006960CC" w:rsidRDefault="006960CC" w:rsidP="00D041F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4"/>
              </w:rPr>
              <w:t>實施年級</w:t>
            </w:r>
          </w:p>
          <w:p w14:paraId="546D013B" w14:textId="77777777" w:rsidR="006960CC" w:rsidRPr="006960CC" w:rsidRDefault="006960CC" w:rsidP="00D041F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4"/>
              </w:rPr>
              <w:t>(班級/組別)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14:paraId="74D510AB" w14:textId="31FA269E" w:rsidR="006960CC" w:rsidRPr="006960CC" w:rsidRDefault="00F3037E" w:rsidP="00D041F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五年級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2CED60F7" w14:textId="77777777" w:rsidR="006960CC" w:rsidRPr="006960CC" w:rsidRDefault="006960CC" w:rsidP="00D041F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14:paraId="29ADAC7D" w14:textId="1DB0F988" w:rsidR="006960CC" w:rsidRPr="006960CC" w:rsidRDefault="006960CC" w:rsidP="00D041F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8"/>
              </w:rPr>
              <w:t xml:space="preserve">每週( </w:t>
            </w:r>
            <w:r w:rsidR="00F3037E">
              <w:rPr>
                <w:rFonts w:ascii="標楷體" w:eastAsia="標楷體" w:hAnsi="標楷體" w:hint="eastAsia"/>
                <w:color w:val="000000" w:themeColor="text1"/>
                <w:szCs w:val="28"/>
              </w:rPr>
              <w:t>2</w:t>
            </w:r>
            <w:r w:rsidRPr="006960CC">
              <w:rPr>
                <w:rFonts w:ascii="標楷體" w:eastAsia="標楷體" w:hAnsi="標楷體" w:hint="eastAsia"/>
                <w:color w:val="000000" w:themeColor="text1"/>
                <w:szCs w:val="28"/>
              </w:rPr>
              <w:t xml:space="preserve"> )節</w:t>
            </w:r>
            <w:r w:rsidR="00061609">
              <w:rPr>
                <w:rFonts w:ascii="標楷體" w:eastAsia="標楷體" w:hAnsi="標楷體" w:hint="eastAsia"/>
                <w:color w:val="000000" w:themeColor="text1"/>
                <w:szCs w:val="28"/>
              </w:rPr>
              <w:t>，</w:t>
            </w:r>
            <w:r w:rsidR="00061609" w:rsidRPr="00B57AC5">
              <w:rPr>
                <w:rFonts w:ascii="標楷體" w:eastAsia="標楷體" w:hAnsi="標楷體"/>
                <w:color w:val="000000" w:themeColor="text1"/>
                <w:szCs w:val="28"/>
              </w:rPr>
              <w:t>本學期共(</w:t>
            </w:r>
            <w:r w:rsidR="00061609">
              <w:rPr>
                <w:rFonts w:ascii="標楷體" w:eastAsia="標楷體" w:hAnsi="標楷體" w:hint="eastAsia"/>
                <w:color w:val="000000" w:themeColor="text1"/>
                <w:szCs w:val="28"/>
              </w:rPr>
              <w:t>40</w:t>
            </w:r>
            <w:r w:rsidR="00061609" w:rsidRPr="00B57AC5">
              <w:rPr>
                <w:rFonts w:ascii="標楷體" w:eastAsia="標楷體" w:hAnsi="標楷體"/>
                <w:color w:val="000000" w:themeColor="text1"/>
                <w:szCs w:val="28"/>
              </w:rPr>
              <w:t>)節</w:t>
            </w:r>
          </w:p>
        </w:tc>
      </w:tr>
      <w:tr w:rsidR="008261E4" w:rsidRPr="008A3824" w14:paraId="527200C3" w14:textId="77777777" w:rsidTr="009255F4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676ADF6F" w14:textId="77777777" w:rsidR="008261E4" w:rsidRPr="006960CC" w:rsidRDefault="008261E4" w:rsidP="008261E4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shd w:val="clear" w:color="auto" w:fill="FFFFFF"/>
            <w:vAlign w:val="center"/>
          </w:tcPr>
          <w:p w14:paraId="177C3CDE" w14:textId="77777777" w:rsidR="008261E4" w:rsidRPr="00F93A3D" w:rsidRDefault="008261E4" w:rsidP="008261E4">
            <w:p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1.分析完成自主學習目標需具備的能力。</w:t>
            </w:r>
          </w:p>
          <w:p w14:paraId="1437C4BA" w14:textId="77777777" w:rsidR="008261E4" w:rsidRPr="00F93A3D" w:rsidRDefault="008261E4" w:rsidP="008261E4">
            <w:p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2.分辨事情的輕重緩急，規畫學習時間。</w:t>
            </w:r>
          </w:p>
          <w:p w14:paraId="3A82D043" w14:textId="77777777" w:rsidR="008261E4" w:rsidRPr="00F93A3D" w:rsidRDefault="008261E4" w:rsidP="008261E4">
            <w:p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3.找到適合的自我管理策略，養成自律負責的態度。</w:t>
            </w:r>
          </w:p>
          <w:p w14:paraId="477C7920" w14:textId="77777777" w:rsidR="008261E4" w:rsidRPr="00F93A3D" w:rsidRDefault="008261E4" w:rsidP="008261E4">
            <w:p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4.透過設計與分享活動，找出生活中美的畫面。</w:t>
            </w:r>
          </w:p>
          <w:p w14:paraId="0D3F91DA" w14:textId="77777777" w:rsidR="008261E4" w:rsidRPr="00F93A3D" w:rsidRDefault="008261E4" w:rsidP="008261E4">
            <w:p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5.藉由計畫的擬定與行動，解決生活情境中與美感或創意有關的問題。</w:t>
            </w:r>
          </w:p>
          <w:p w14:paraId="5ACB07C6" w14:textId="77777777" w:rsidR="008261E4" w:rsidRPr="00F93A3D" w:rsidRDefault="008261E4" w:rsidP="008261E4">
            <w:p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6.藉由探訪活動認識生活中具有美感與創意的事物。</w:t>
            </w:r>
          </w:p>
          <w:p w14:paraId="39F61DE2" w14:textId="77777777" w:rsidR="008261E4" w:rsidRPr="00F93A3D" w:rsidRDefault="008261E4" w:rsidP="008261E4">
            <w:p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7.覺察各種職業需有專長、能力條件等要求，工作環境、性質與待遇也不同，並澄清職業中的性別、年齡等刻板印象。</w:t>
            </w:r>
          </w:p>
          <w:p w14:paraId="31E5309B" w14:textId="77777777" w:rsidR="008261E4" w:rsidRPr="00F93A3D" w:rsidRDefault="008261E4" w:rsidP="008261E4">
            <w:p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8.透過認識職業典範人物成就，以及對職業的體驗，以資料蒐集、參觀、觀察討論等方式激發對職業世界的好奇心。</w:t>
            </w:r>
          </w:p>
          <w:p w14:paraId="40868B6A" w14:textId="77777777" w:rsidR="008261E4" w:rsidRPr="00F93A3D" w:rsidRDefault="008261E4" w:rsidP="008261E4">
            <w:p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9.觀察、探索興趣、性向、價值觀及人格特質等向度引導、發展自己的職業興趣，立下目標，在生活中實踐。</w:t>
            </w:r>
          </w:p>
          <w:p w14:paraId="049F4AF0" w14:textId="77777777" w:rsidR="008261E4" w:rsidRPr="00F93A3D" w:rsidRDefault="008261E4" w:rsidP="008261E4">
            <w:p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10.知道生態環境的變化對動植物、人類生存的影響。</w:t>
            </w:r>
          </w:p>
          <w:p w14:paraId="6E0A7C1A" w14:textId="77777777" w:rsidR="008261E4" w:rsidRPr="00F93A3D" w:rsidRDefault="008261E4" w:rsidP="008261E4">
            <w:p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11.能在生活中落實環保行動，並養成珍惜生態的態度和習慣。</w:t>
            </w:r>
          </w:p>
          <w:p w14:paraId="2347E403" w14:textId="77777777" w:rsidR="008261E4" w:rsidRPr="00F93A3D" w:rsidRDefault="008261E4" w:rsidP="008261E4">
            <w:p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12.說出自然環境中潛藏的危機。</w:t>
            </w:r>
          </w:p>
          <w:p w14:paraId="18031697" w14:textId="77777777" w:rsidR="008261E4" w:rsidRPr="00F93A3D" w:rsidRDefault="008261E4" w:rsidP="008261E4">
            <w:p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13.針對在地常見的災害深入探討，找出合宜的應對方式，並主動承擔可協助減災的行動。</w:t>
            </w:r>
          </w:p>
          <w:p w14:paraId="49866DFB" w14:textId="77777777" w:rsidR="008261E4" w:rsidRPr="00F93A3D" w:rsidRDefault="008261E4" w:rsidP="008261E4">
            <w:p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14.演練運用各項資源降低或避免危險的策略。</w:t>
            </w:r>
          </w:p>
          <w:p w14:paraId="0A0A9139" w14:textId="453608D4" w:rsidR="008261E4" w:rsidRPr="006960CC" w:rsidRDefault="008261E4" w:rsidP="008261E4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15.檢視周遭環境，找出潛在的人為危機並加以改善。</w:t>
            </w:r>
          </w:p>
        </w:tc>
      </w:tr>
      <w:tr w:rsidR="008261E4" w:rsidRPr="008A3824" w14:paraId="1F4A6336" w14:textId="77777777" w:rsidTr="009255F4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7A94167F" w14:textId="77777777" w:rsidR="008261E4" w:rsidRPr="006960CC" w:rsidRDefault="008261E4" w:rsidP="008261E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/>
                <w:color w:val="000000" w:themeColor="text1"/>
                <w:szCs w:val="24"/>
              </w:rPr>
              <w:t>該學習階段</w:t>
            </w:r>
          </w:p>
          <w:p w14:paraId="1E30084A" w14:textId="77777777" w:rsidR="008261E4" w:rsidRPr="006960CC" w:rsidRDefault="008261E4" w:rsidP="008261E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4"/>
              </w:rPr>
              <w:t>領域核心素養</w:t>
            </w:r>
          </w:p>
        </w:tc>
        <w:tc>
          <w:tcPr>
            <w:tcW w:w="13586" w:type="dxa"/>
            <w:gridSpan w:val="9"/>
            <w:shd w:val="clear" w:color="auto" w:fill="FFFFFF"/>
            <w:vAlign w:val="center"/>
          </w:tcPr>
          <w:p w14:paraId="44FD9444" w14:textId="77777777" w:rsidR="008261E4" w:rsidRPr="00F93A3D" w:rsidRDefault="008261E4" w:rsidP="008261E4">
            <w:pPr>
              <w:contextualSpacing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綜</w:t>
            </w:r>
            <w:r w:rsidRPr="00F93A3D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-E-A1</w:t>
            </w: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認識個人特質，初探生涯發展，覺察生命變化歷程，激發潛能，促進身心健全發展。</w:t>
            </w:r>
          </w:p>
          <w:p w14:paraId="4F2DDA15" w14:textId="77777777" w:rsidR="008261E4" w:rsidRPr="00F93A3D" w:rsidRDefault="008261E4" w:rsidP="008261E4">
            <w:pPr>
              <w:contextualSpacing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綜-E-A2探索學習方法，培養思考能力與自律負責的態度，並透過體驗與實踐解決日常生活問題。</w:t>
            </w:r>
          </w:p>
          <w:p w14:paraId="2D142841" w14:textId="77777777" w:rsidR="008261E4" w:rsidRPr="00F93A3D" w:rsidRDefault="008261E4" w:rsidP="008261E4">
            <w:pPr>
              <w:contextualSpacing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綜-E-A3規畫、執行學習及生活計畫，運用資源或策略，預防危機、保護自己，並以創新思考方式，因應日常生活情境。</w:t>
            </w:r>
          </w:p>
          <w:p w14:paraId="79590A2B" w14:textId="77777777" w:rsidR="008261E4" w:rsidRPr="00F93A3D" w:rsidRDefault="008261E4" w:rsidP="008261E4">
            <w:pPr>
              <w:contextualSpacing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綜-E-B3覺察生活美感的多樣性，培養生活環境中的美感體驗，增進生活的豐富性與創意表現。</w:t>
            </w:r>
          </w:p>
          <w:p w14:paraId="33BAC5FE" w14:textId="67E81B8A" w:rsidR="008261E4" w:rsidRPr="006960CC" w:rsidRDefault="008261E4" w:rsidP="008261E4">
            <w:pPr>
              <w:snapToGrid w:val="0"/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綜-E-C1關懷生態環境與周遭人事物，體驗服務歷程與樂趣，理解並遵守道德規範，培養公民意識。</w:t>
            </w:r>
          </w:p>
        </w:tc>
      </w:tr>
      <w:tr w:rsidR="006960CC" w:rsidRPr="008A3824" w14:paraId="6618AC85" w14:textId="77777777" w:rsidTr="009255F4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14:paraId="03CCE277" w14:textId="77777777" w:rsidR="006960CC" w:rsidRPr="009219D6" w:rsidRDefault="006960CC" w:rsidP="00D041F7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6960CC" w:rsidRPr="008A3824" w14:paraId="041C0DD6" w14:textId="77777777" w:rsidTr="009255F4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9F5A7C" w14:textId="77777777" w:rsidR="006960CC" w:rsidRDefault="006960CC" w:rsidP="00D041F7">
            <w:pPr>
              <w:jc w:val="center"/>
              <w:rPr>
                <w:rFonts w:ascii="標楷體" w:eastAsia="標楷體" w:hAnsi="標楷體"/>
              </w:rPr>
            </w:pPr>
          </w:p>
          <w:p w14:paraId="0B5F1DAB" w14:textId="77777777" w:rsidR="006960CC" w:rsidRPr="005F0D2B" w:rsidRDefault="006960CC" w:rsidP="00D041F7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  <w:p w14:paraId="5B01DBB2" w14:textId="77777777" w:rsidR="006960CC" w:rsidRPr="008A3824" w:rsidRDefault="006960CC" w:rsidP="00D041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1562CCE" w14:textId="77777777" w:rsidR="006960CC" w:rsidRPr="008A3824" w:rsidRDefault="006960CC" w:rsidP="00D041F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14:paraId="1201BF51" w14:textId="77777777" w:rsidR="006960CC" w:rsidRPr="008A3824" w:rsidRDefault="006960CC" w:rsidP="00D041F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14:paraId="6815503A" w14:textId="77777777" w:rsidR="006960CC" w:rsidRPr="006960CC" w:rsidRDefault="006960CC" w:rsidP="00D041F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14:paraId="14B3BE0E" w14:textId="77777777" w:rsidR="006960CC" w:rsidRPr="006960CC" w:rsidRDefault="006960CC" w:rsidP="00D041F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14:paraId="4E8ED1A9" w14:textId="77777777" w:rsidR="006960CC" w:rsidRDefault="006960CC" w:rsidP="00D041F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表現任務</w:t>
            </w:r>
          </w:p>
          <w:p w14:paraId="580E3189" w14:textId="77777777" w:rsidR="006960CC" w:rsidRDefault="006960CC" w:rsidP="00D041F7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標楷體" w:eastAsia="標楷體" w:hAnsi="標楷體" w:hint="eastAsia"/>
                <w:sz w:val="20"/>
                <w:szCs w:val="20"/>
              </w:rPr>
              <w:t>(評量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方式</w:t>
            </w:r>
            <w:r w:rsidRPr="00671F7A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14:paraId="338F3940" w14:textId="77777777" w:rsidR="006960CC" w:rsidRDefault="006960CC" w:rsidP="00D041F7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融入議題</w:t>
            </w:r>
          </w:p>
          <w:p w14:paraId="189415FB" w14:textId="77777777" w:rsidR="006960CC" w:rsidRPr="008A3824" w:rsidRDefault="006960CC" w:rsidP="00D041F7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實質內涵</w:t>
            </w:r>
          </w:p>
        </w:tc>
      </w:tr>
      <w:tr w:rsidR="006960CC" w:rsidRPr="008A3824" w14:paraId="3416FF07" w14:textId="77777777" w:rsidTr="009255F4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4B8171" w14:textId="77777777" w:rsidR="006960CC" w:rsidRPr="008A3824" w:rsidRDefault="006960CC" w:rsidP="00D041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2B19674" w14:textId="77777777" w:rsidR="006960CC" w:rsidRPr="008A3824" w:rsidRDefault="006960CC" w:rsidP="00D041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14:paraId="31E5C824" w14:textId="77777777" w:rsidR="006960CC" w:rsidRPr="008A3824" w:rsidRDefault="006960CC" w:rsidP="00D041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14:paraId="573BEB69" w14:textId="77777777" w:rsidR="006960CC" w:rsidRPr="006960CC" w:rsidRDefault="006960CC" w:rsidP="00D041F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14:paraId="30C30F49" w14:textId="77777777" w:rsidR="006960CC" w:rsidRPr="006960CC" w:rsidRDefault="006960CC" w:rsidP="00D041F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960CC">
              <w:rPr>
                <w:rFonts w:ascii="標楷體" w:eastAsia="標楷體" w:hAnsi="標楷體" w:hint="eastAsia"/>
                <w:color w:val="000000" w:themeColor="text1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62E2BD3" w14:textId="77777777" w:rsidR="006960CC" w:rsidRDefault="006960CC" w:rsidP="00D041F7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14:paraId="7454225A" w14:textId="77777777" w:rsidR="006960CC" w:rsidRDefault="006960CC" w:rsidP="00D041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14:paraId="5AB6DBB1" w14:textId="77777777" w:rsidR="006960CC" w:rsidRDefault="006960CC" w:rsidP="00D041F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57023" w:rsidRPr="008A3824" w14:paraId="6A8161F9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3FA271F5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一</w:t>
            </w:r>
          </w:p>
          <w:p w14:paraId="55FA9BD2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2</w:t>
            </w: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11</w:t>
            </w:r>
          </w:p>
          <w:p w14:paraId="0A389CA3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lastRenderedPageBreak/>
              <w:t>|</w:t>
            </w:r>
          </w:p>
          <w:p w14:paraId="71426E55" w14:textId="38DDC86C" w:rsidR="00157023" w:rsidRPr="008A3824" w:rsidRDefault="00157023" w:rsidP="0015702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2</w:t>
            </w: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2977" w:type="dxa"/>
            <w:gridSpan w:val="2"/>
            <w:vAlign w:val="center"/>
          </w:tcPr>
          <w:p w14:paraId="2F5E9B58" w14:textId="77777777" w:rsidR="00157023" w:rsidRPr="00F93A3D" w:rsidRDefault="00157023" w:rsidP="00157023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一、自主學習樂</w:t>
            </w:r>
          </w:p>
          <w:p w14:paraId="1C8F94F6" w14:textId="5B7A5D14" w:rsidR="00157023" w:rsidRPr="00954E07" w:rsidRDefault="00157023" w:rsidP="00157023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1.學習有計畫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52725D" w14:textId="0051A781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5793AE2B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1.分析完成自主學習目標需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具備的能力。</w:t>
            </w:r>
          </w:p>
          <w:p w14:paraId="578D8B33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2.依據學習目標訂定適合的學習計畫。</w:t>
            </w:r>
          </w:p>
          <w:p w14:paraId="34FA4130" w14:textId="6C221B1C" w:rsidR="00157023" w:rsidRPr="00902C30" w:rsidRDefault="00157023" w:rsidP="00157023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3.依自主學習歷程完成學習。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7FA39B63" w14:textId="7376FD7A" w:rsidR="00157023" w:rsidRPr="00902C30" w:rsidRDefault="00157023" w:rsidP="00157023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1b-III-1 規畫與執行學習計畫，培養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自律與負責的態度。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E71859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Ab-III-1 學習計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畫的規畫與執行。</w:t>
            </w:r>
          </w:p>
          <w:p w14:paraId="428D13B6" w14:textId="5A9DDEE1" w:rsidR="00157023" w:rsidRPr="00902C30" w:rsidRDefault="00157023" w:rsidP="00157023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Ab-III-2 自我管理策略。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757C41B1" w14:textId="77777777" w:rsidR="00157023" w:rsidRPr="00F93A3D" w:rsidRDefault="00157023" w:rsidP="00157023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口語評量</w:t>
            </w:r>
          </w:p>
          <w:p w14:paraId="3AF108FB" w14:textId="77777777" w:rsidR="00157023" w:rsidRPr="00F93A3D" w:rsidRDefault="00157023" w:rsidP="00157023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實作評量</w:t>
            </w:r>
          </w:p>
          <w:p w14:paraId="3939F294" w14:textId="4BF24B64" w:rsidR="00157023" w:rsidRPr="00A66DA6" w:rsidRDefault="00157023" w:rsidP="00157023">
            <w:pPr>
              <w:snapToGrid w:val="0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431CBD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【生涯規劃教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育】</w:t>
            </w:r>
          </w:p>
          <w:p w14:paraId="0EB2373C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  <w:p w14:paraId="7F1BD9D9" w14:textId="65FDB197" w:rsidR="00157023" w:rsidRPr="008A3824" w:rsidRDefault="00157023" w:rsidP="00157023">
            <w:pPr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</w:tc>
      </w:tr>
      <w:tr w:rsidR="00157023" w:rsidRPr="008A3824" w14:paraId="097954B4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5092E1EB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二</w:t>
            </w:r>
          </w:p>
          <w:p w14:paraId="2DF1DC13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2/18</w:t>
            </w:r>
          </w:p>
          <w:p w14:paraId="3294875D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64F7D93E" w14:textId="0719D90C" w:rsidR="00157023" w:rsidRPr="008A3824" w:rsidRDefault="00157023" w:rsidP="0015702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2/24</w:t>
            </w:r>
          </w:p>
        </w:tc>
        <w:tc>
          <w:tcPr>
            <w:tcW w:w="2977" w:type="dxa"/>
            <w:gridSpan w:val="2"/>
            <w:vAlign w:val="center"/>
          </w:tcPr>
          <w:p w14:paraId="05A8682C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一、自主學習樂</w:t>
            </w:r>
          </w:p>
          <w:p w14:paraId="28B1060D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1.學習有計畫</w:t>
            </w:r>
          </w:p>
          <w:p w14:paraId="13560069" w14:textId="2A41DEB1" w:rsidR="00157023" w:rsidRPr="00954E07" w:rsidRDefault="00157023" w:rsidP="00521F94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2.自我管理策略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5A6A4C" w14:textId="3C08E818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3CBCB89C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1.分析完成自主學習目標需具備的能力。</w:t>
            </w:r>
          </w:p>
          <w:p w14:paraId="2F0314FC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2.依據學習目標訂定適合的學習計畫。</w:t>
            </w:r>
          </w:p>
          <w:p w14:paraId="2448D8FF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3.依自主學習歷程完成學習。</w:t>
            </w:r>
          </w:p>
          <w:p w14:paraId="19B97320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4.分辨事情的輕重緩急，規畫學習時間。</w:t>
            </w:r>
          </w:p>
          <w:p w14:paraId="7A8246D9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5.找到適合的自我管理策略，養成自律負責的態度。</w:t>
            </w:r>
          </w:p>
          <w:p w14:paraId="58ACE19D" w14:textId="72E4E3D2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6.隨時檢核及修正學習計畫。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7B583579" w14:textId="5204EC32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1b-III-1 規畫與執行學習計畫，培養自律與負責的態度。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E60C36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Ab-III-1 學習計畫的規畫與執行。</w:t>
            </w:r>
          </w:p>
          <w:p w14:paraId="02086350" w14:textId="116F497D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Ab-III-2 自我管理策略。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7562FA07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711ED287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16D6AD63" w14:textId="467F8C23" w:rsidR="00157023" w:rsidRPr="00A66DA6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3007BD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14:paraId="1BA59C27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  <w:p w14:paraId="44C660B8" w14:textId="3B644A60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</w:tc>
      </w:tr>
      <w:tr w:rsidR="00157023" w:rsidRPr="008A3824" w14:paraId="78D0B420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11862649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三</w:t>
            </w:r>
          </w:p>
          <w:p w14:paraId="62777717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2/25</w:t>
            </w:r>
          </w:p>
          <w:p w14:paraId="1C208C84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5D2F3FD5" w14:textId="27BB71A8" w:rsidR="00157023" w:rsidRPr="008A3824" w:rsidRDefault="00157023" w:rsidP="0015702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3/2</w:t>
            </w:r>
          </w:p>
        </w:tc>
        <w:tc>
          <w:tcPr>
            <w:tcW w:w="2977" w:type="dxa"/>
            <w:gridSpan w:val="2"/>
            <w:vAlign w:val="center"/>
          </w:tcPr>
          <w:p w14:paraId="5D03FB5E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一、自主學習樂</w:t>
            </w:r>
          </w:p>
          <w:p w14:paraId="78B0BB65" w14:textId="7CCF2DF8" w:rsidR="00157023" w:rsidRPr="00954E07" w:rsidRDefault="00157023" w:rsidP="00521F94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2.自我管理策略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121CE9" w14:textId="332387B8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751A64CC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4.分辨事情的輕重緩急，規畫學習時間。</w:t>
            </w:r>
          </w:p>
          <w:p w14:paraId="1099E6D7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5.找到適合的自我管理策略，養成自律負責的態度。</w:t>
            </w:r>
          </w:p>
          <w:p w14:paraId="64EBDD00" w14:textId="7B397BFA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6.隨時檢核及修正學習計畫。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478A3858" w14:textId="675616A9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1b-III-1 規畫與執行學習計畫，培養自律與負責的態度。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B04083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Ab-III-1 學習計畫的規畫與執行。</w:t>
            </w:r>
          </w:p>
          <w:p w14:paraId="1CA05EAA" w14:textId="40A7C9BE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Ab-III-2 自我管理策略。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7FF34414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3287AD1A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4F5C594D" w14:textId="1A087F69" w:rsidR="00157023" w:rsidRPr="00A66DA6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0CA520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14:paraId="2727AF7E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  <w:p w14:paraId="24DACBFF" w14:textId="388439B5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</w:tc>
      </w:tr>
      <w:tr w:rsidR="00157023" w:rsidRPr="008A3824" w14:paraId="1B232EE2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43A6B2CA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四</w:t>
            </w:r>
          </w:p>
          <w:p w14:paraId="6D25C7A5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</w:t>
            </w: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</w:t>
            </w:r>
          </w:p>
          <w:p w14:paraId="5D690418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lastRenderedPageBreak/>
              <w:t>|</w:t>
            </w:r>
          </w:p>
          <w:p w14:paraId="7CC3F6CC" w14:textId="20CEF000" w:rsidR="00157023" w:rsidRPr="008A3824" w:rsidRDefault="00157023" w:rsidP="0015702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3/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977" w:type="dxa"/>
            <w:gridSpan w:val="2"/>
            <w:vAlign w:val="center"/>
          </w:tcPr>
          <w:p w14:paraId="3DD9FD54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一、自主學習樂</w:t>
            </w:r>
          </w:p>
          <w:p w14:paraId="04DFDD5C" w14:textId="6ED8445F" w:rsidR="00157023" w:rsidRPr="00954E07" w:rsidRDefault="00157023" w:rsidP="00521F94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2.自我管理策略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3BBF9B" w14:textId="79C3EDF0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6C8C1316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4.分辨事情的輕重緩急，規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畫學習時間。</w:t>
            </w:r>
          </w:p>
          <w:p w14:paraId="54C5196B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5.找到適合的自我管理策略，養成自律負責的態度。</w:t>
            </w:r>
          </w:p>
          <w:p w14:paraId="5E326517" w14:textId="286D0367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6.隨時檢核及修正學習計畫。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4E5CFDA5" w14:textId="79283E9C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1b-III-1 規畫與執行學習計畫，培養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自律與負責的態度。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F6EFB8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Ab-III-1 學習計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畫的規畫與執行。</w:t>
            </w:r>
          </w:p>
          <w:p w14:paraId="607B780F" w14:textId="775721DC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Ab-III-2 自我管理策略。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64BAE1B7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口語評量</w:t>
            </w:r>
          </w:p>
          <w:p w14:paraId="70721FCA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實作評量</w:t>
            </w:r>
          </w:p>
          <w:p w14:paraId="7BB9BE79" w14:textId="653A8151" w:rsidR="00157023" w:rsidRPr="00A66DA6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7FE0DD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【生涯規劃教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育】</w:t>
            </w:r>
          </w:p>
          <w:p w14:paraId="14E228FF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  <w:p w14:paraId="1FCD1ECC" w14:textId="434B86A5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</w:tc>
      </w:tr>
      <w:tr w:rsidR="00157023" w:rsidRPr="008A3824" w14:paraId="28AAD18C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437930C6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五</w:t>
            </w:r>
          </w:p>
          <w:p w14:paraId="1B50E4B0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3/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10</w:t>
            </w:r>
          </w:p>
          <w:p w14:paraId="0961F5BA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7309C27F" w14:textId="0E1CA67B" w:rsidR="00157023" w:rsidRPr="008A3824" w:rsidRDefault="00157023" w:rsidP="0015702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3/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2977" w:type="dxa"/>
            <w:gridSpan w:val="2"/>
            <w:vAlign w:val="center"/>
          </w:tcPr>
          <w:p w14:paraId="7C2B8237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二、生活有「藝」思</w:t>
            </w:r>
          </w:p>
          <w:p w14:paraId="5877827D" w14:textId="2C2F6766" w:rsidR="00157023" w:rsidRPr="00954E07" w:rsidRDefault="00157023" w:rsidP="00521F94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1.美感過生活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D5D517" w14:textId="319E91CB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2B4BD524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1.透過設計與分享活動，找出生活中美的畫面。</w:t>
            </w:r>
          </w:p>
          <w:p w14:paraId="173C88FE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2.透過討論，找出不同生活場域的各式情境問題，思考其需要改變的原因。</w:t>
            </w:r>
          </w:p>
          <w:p w14:paraId="555CD1D5" w14:textId="0860339F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3.藉由計畫的擬定與行動，解決生活情境中與美感或創意有關的問題。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64EAC998" w14:textId="6DA908D7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2d-III-1 運用美感與創意，解決生活問題，豐富生活內涵。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44B7AB" w14:textId="08C51526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Bd-III-1 生活美感的運用與創意實踐。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0BC8FBCB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38705BEF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4D46E0BB" w14:textId="4983BAB6" w:rsidR="00157023" w:rsidRPr="00A66DA6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9EBE9E" w14:textId="0C7DC582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2E039FD2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性E11 培養性別間合宜表達情感的能力。</w:t>
            </w:r>
          </w:p>
          <w:p w14:paraId="5C170EC2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332835F5" w14:textId="7B9E0FA6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人E4 表達自己對一個美好世界的想法，並聆聽他人的想法。</w:t>
            </w:r>
          </w:p>
        </w:tc>
      </w:tr>
      <w:tr w:rsidR="00157023" w:rsidRPr="008A3824" w14:paraId="1CFA408F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79CB5813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六</w:t>
            </w:r>
          </w:p>
          <w:p w14:paraId="08FECC03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3/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17</w:t>
            </w:r>
          </w:p>
          <w:p w14:paraId="31E5535A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04B0E7F5" w14:textId="45BB6961" w:rsidR="00157023" w:rsidRPr="008A3824" w:rsidRDefault="00157023" w:rsidP="0015702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3/23</w:t>
            </w:r>
          </w:p>
        </w:tc>
        <w:tc>
          <w:tcPr>
            <w:tcW w:w="2977" w:type="dxa"/>
            <w:gridSpan w:val="2"/>
            <w:vAlign w:val="center"/>
          </w:tcPr>
          <w:p w14:paraId="41C6853B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二、生活有「藝」思</w:t>
            </w:r>
          </w:p>
          <w:p w14:paraId="11BF57BB" w14:textId="77F1FDD9" w:rsidR="00157023" w:rsidRPr="00954E07" w:rsidRDefault="00157023" w:rsidP="00521F94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1.美感過生活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955D79" w14:textId="19A470BC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54859C5C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1.透過設計與分享活動，找出生活中美的畫面。</w:t>
            </w:r>
          </w:p>
          <w:p w14:paraId="24CC5AE0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2.透過討論，找出不同生活場域的各式情境問題，思考其需要改變的原因。</w:t>
            </w:r>
          </w:p>
          <w:p w14:paraId="212FE22C" w14:textId="4EC71AF7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3.藉由計畫的擬定與行動，解決生活情境中與美感或創意有關的問題。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45046529" w14:textId="47625C88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2d-III-1 運用美感與創意，解決生活問題，豐富生活內涵。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A9B20E" w14:textId="2384AF57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Bd-III-1 生活美感的運用與創意實踐。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34475F98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312B0C88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0D20ACF7" w14:textId="5B8C8DBA" w:rsidR="00157023" w:rsidRPr="00A66DA6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260DFC" w14:textId="500EB23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60F34839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性E11 培養性別間合宜表達情感的能力。</w:t>
            </w:r>
          </w:p>
          <w:p w14:paraId="70269E14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39982618" w14:textId="148B4A46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人E4 表達自己對一個美好世界的想法，並聆聽他人的想法。</w:t>
            </w:r>
          </w:p>
        </w:tc>
      </w:tr>
      <w:tr w:rsidR="00157023" w:rsidRPr="008A3824" w14:paraId="1DF74C07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3EAD0D36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七</w:t>
            </w:r>
          </w:p>
          <w:p w14:paraId="0FE0A9C9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3/24</w:t>
            </w:r>
          </w:p>
          <w:p w14:paraId="38DE3D57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0D62D570" w14:textId="40E40AB9" w:rsidR="00157023" w:rsidRPr="008A3824" w:rsidRDefault="00157023" w:rsidP="0015702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</w:t>
            </w: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2977" w:type="dxa"/>
            <w:gridSpan w:val="2"/>
            <w:vAlign w:val="center"/>
          </w:tcPr>
          <w:p w14:paraId="077C2610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lastRenderedPageBreak/>
              <w:t>二、生活有「藝」思</w:t>
            </w:r>
          </w:p>
          <w:p w14:paraId="23A2D034" w14:textId="40CCF8E6" w:rsidR="00157023" w:rsidRPr="00954E07" w:rsidRDefault="00157023" w:rsidP="00521F94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lastRenderedPageBreak/>
              <w:t>2.「藝」同來賞美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1A1C4E" w14:textId="1275552B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3A50FC48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4.透過討論，發現生活中具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有美感與創意的設計所解決的生活問題。</w:t>
            </w:r>
          </w:p>
          <w:p w14:paraId="4FEB2FB2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5.藉由探訪活動認識生活中具有美感與創意的事物。</w:t>
            </w:r>
          </w:p>
          <w:p w14:paraId="5CBCA5C4" w14:textId="0C919BD4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6.透過辦理美展的實踐活動展現美感與創意。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4C302A57" w14:textId="4913D787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2d-III-1 運用美感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與創意，解決生活問題，豐富生活內涵。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D53926" w14:textId="194022C6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Bd-III-1 生活美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感的運用與創意實踐。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4C82B968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口語評量</w:t>
            </w:r>
          </w:p>
          <w:p w14:paraId="4E0F9C74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實作評量</w:t>
            </w:r>
          </w:p>
          <w:p w14:paraId="04FE5614" w14:textId="47F1E788" w:rsidR="00157023" w:rsidRPr="00A66DA6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4C1AA2" w14:textId="5ED7C55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【性別平等教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育】</w:t>
            </w:r>
          </w:p>
          <w:p w14:paraId="50A6849A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性E11 培養性別間合宜表達情感的能力。</w:t>
            </w:r>
          </w:p>
          <w:p w14:paraId="1F39FA4A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2C38E6B4" w14:textId="0E43A368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人E4 表達自己對一個美好世界的想法，並聆聽他人的想法。</w:t>
            </w:r>
          </w:p>
        </w:tc>
      </w:tr>
      <w:tr w:rsidR="00157023" w:rsidRPr="008A3824" w14:paraId="482EDEE1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53E07AF0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八</w:t>
            </w:r>
          </w:p>
          <w:p w14:paraId="65D91ED4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</w:t>
            </w: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31</w:t>
            </w:r>
          </w:p>
          <w:p w14:paraId="55809C75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25E27FB1" w14:textId="41FF0E7E" w:rsidR="00157023" w:rsidRPr="008A3824" w:rsidRDefault="00157023" w:rsidP="0015702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4/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977" w:type="dxa"/>
            <w:gridSpan w:val="2"/>
            <w:vAlign w:val="center"/>
          </w:tcPr>
          <w:p w14:paraId="70DBD761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二、生活有「藝」思</w:t>
            </w:r>
          </w:p>
          <w:p w14:paraId="7D4979C5" w14:textId="3CE29BC0" w:rsidR="00157023" w:rsidRPr="00954E07" w:rsidRDefault="00157023" w:rsidP="00521F94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2.「藝」同來賞美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D17DEB" w14:textId="5C7DE3CC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6498FB26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4.透過討論，發現生活中具有美感與創意的設計所解決的生活問題。</w:t>
            </w:r>
          </w:p>
          <w:p w14:paraId="5BE7CC2D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5.藉由探訪活動認識生活中具有美感與創意的事物。</w:t>
            </w:r>
          </w:p>
          <w:p w14:paraId="2DD863E2" w14:textId="6690BF59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6.透過辦理美展的實踐活動展現美感與創意。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617CA1D4" w14:textId="5A09B3D7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2d-III-1 運用美感與創意，解決生活問題，豐富生活內涵。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5591BDC" w14:textId="41451845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Bd-III-1 生活美感的運用與創意實踐。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12C0EEC1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0E9413DE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468E723B" w14:textId="61CAF680" w:rsidR="00157023" w:rsidRPr="00A66DA6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5F77F3" w14:textId="16BA80E3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63896AE2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性E11 培養性別間合宜表達情感的能力。</w:t>
            </w:r>
          </w:p>
          <w:p w14:paraId="29D6567D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61C11AD2" w14:textId="1EC0D2F4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人E4 表達自己對一個美好世界的想法，並聆聽他人的想法。</w:t>
            </w:r>
          </w:p>
        </w:tc>
      </w:tr>
      <w:tr w:rsidR="00157023" w:rsidRPr="008A3824" w14:paraId="6613C06E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66699070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九</w:t>
            </w:r>
          </w:p>
          <w:p w14:paraId="7AD7028F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4/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7</w:t>
            </w:r>
          </w:p>
          <w:p w14:paraId="258A1B0A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4A71CBF1" w14:textId="3E3C2879" w:rsidR="00157023" w:rsidRPr="008A3824" w:rsidRDefault="00157023" w:rsidP="0015702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4/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2977" w:type="dxa"/>
            <w:gridSpan w:val="2"/>
            <w:vAlign w:val="center"/>
          </w:tcPr>
          <w:p w14:paraId="24E97BA1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三、職業面面觀</w:t>
            </w:r>
          </w:p>
          <w:p w14:paraId="0AA9C84D" w14:textId="2C38A8E1" w:rsidR="00157023" w:rsidRPr="00954E07" w:rsidRDefault="00157023" w:rsidP="00521F94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1.職業萬花筒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75ED18" w14:textId="14B38DF7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475A087C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1.透過訪問、調查等方式，了解不同的職業類別有不同的工作型態。</w:t>
            </w:r>
          </w:p>
          <w:p w14:paraId="7D157141" w14:textId="64044906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2.覺察各種職業需有專長、能力條件等要求，工作環境、性質與待遇也不同，並澄清職業中的性別、年齡等刻板印象。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3AA6CC04" w14:textId="13724C11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1c-III-1 運用生涯資訊，初探自己的生涯發展。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DCD655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Ac-III-1 職業與能力。</w:t>
            </w:r>
          </w:p>
          <w:p w14:paraId="2BED839B" w14:textId="0D175086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Ac-III-2 職業興趣。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5278EFC2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0492BF78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51DE9618" w14:textId="0CC817D8" w:rsidR="00157023" w:rsidRPr="00A66DA6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476440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14DDE097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性E3 覺察性別角色的刻板印象，了解家庭、學校與職業的分工，</w:t>
            </w:r>
          </w:p>
          <w:p w14:paraId="1EFDC5B8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不應受性別的限制。</w:t>
            </w:r>
          </w:p>
          <w:p w14:paraId="0896D48D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性E8 了解不同性別者的成就與貢獻。</w:t>
            </w:r>
          </w:p>
          <w:p w14:paraId="1D64DB40" w14:textId="0BEF359F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14:paraId="413BD84D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涯E2 認識不同的生活角色。</w:t>
            </w:r>
          </w:p>
          <w:p w14:paraId="2FE5E8B3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涯E8 對工作/教育環境的好奇心。</w:t>
            </w:r>
          </w:p>
          <w:p w14:paraId="221CF5FE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涯E9 認識不同類型工作/教育環境。</w:t>
            </w:r>
          </w:p>
          <w:p w14:paraId="4C15D861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涯E10 培養對不同工作/教育環境的態度。</w:t>
            </w:r>
          </w:p>
          <w:p w14:paraId="6330E6D1" w14:textId="7D1AE989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涯E13 認識職業倫理及相關法律概念。</w:t>
            </w:r>
          </w:p>
        </w:tc>
      </w:tr>
      <w:tr w:rsidR="00157023" w:rsidRPr="008A3824" w14:paraId="4D1E3802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0C7E26FB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</w:t>
            </w:r>
          </w:p>
          <w:p w14:paraId="5EAA288C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4/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14</w:t>
            </w:r>
          </w:p>
          <w:p w14:paraId="40E279FF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07AF5B45" w14:textId="4B6EFE22" w:rsidR="00157023" w:rsidRPr="008A3824" w:rsidRDefault="00157023" w:rsidP="0015702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4/20</w:t>
            </w:r>
          </w:p>
        </w:tc>
        <w:tc>
          <w:tcPr>
            <w:tcW w:w="2977" w:type="dxa"/>
            <w:gridSpan w:val="2"/>
            <w:vAlign w:val="center"/>
          </w:tcPr>
          <w:p w14:paraId="7C1837AA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三、職業面面觀</w:t>
            </w:r>
          </w:p>
          <w:p w14:paraId="6D4D1E09" w14:textId="481C6261" w:rsidR="00157023" w:rsidRPr="00954E07" w:rsidRDefault="00157023" w:rsidP="00521F94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1.職業萬花筒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863369" w14:textId="03F6F331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33DC4B02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1.透過訪問、調查等方式，了解不同的職業類別有不同的工作型態。</w:t>
            </w:r>
          </w:p>
          <w:p w14:paraId="316F0B9A" w14:textId="25366C03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2.覺察各種職業需有專長、能力條件等要求，工作環境、性質與待遇也不同，並澄清職業中的性別、年齡等刻板印象。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0C1CDF3A" w14:textId="33DA723A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1c-III-1 運用生涯資訊，初探自己的生涯發展。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5CEB51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Ac-III-1 職業與能力。</w:t>
            </w:r>
          </w:p>
          <w:p w14:paraId="4AAC6419" w14:textId="2DBC70DF" w:rsidR="00157023" w:rsidRPr="00902C30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Ac-III-2 職業興趣。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3142EAD0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6F36F232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5288FD7B" w14:textId="29F650B1" w:rsidR="00157023" w:rsidRPr="00A66DA6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8258C3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48940F19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性E3 覺察性別角色的刻板印象，了解家庭、學校與職業的分工，</w:t>
            </w:r>
          </w:p>
          <w:p w14:paraId="73141F40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不應受性別的限制。</w:t>
            </w:r>
          </w:p>
          <w:p w14:paraId="65FFCD0A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性E8 了解不同性別者的成就與貢獻。</w:t>
            </w:r>
          </w:p>
          <w:p w14:paraId="2169DCF7" w14:textId="72E8CE3B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14:paraId="754EAB85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涯E2 認識不同的生活角色。</w:t>
            </w:r>
          </w:p>
          <w:p w14:paraId="66170B92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涯E8 對工作/教育環境的好奇心。</w:t>
            </w:r>
          </w:p>
          <w:p w14:paraId="1D23BC6E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涯E9 認識不同類型工作/教育環境。</w:t>
            </w:r>
          </w:p>
          <w:p w14:paraId="7F007A02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涯E10 培養對不同工作/教育環境的態度。</w:t>
            </w:r>
          </w:p>
          <w:p w14:paraId="6C712ED3" w14:textId="5055ABD1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涯E13 認識職業倫理及相關法律概念。</w:t>
            </w:r>
          </w:p>
        </w:tc>
      </w:tr>
      <w:tr w:rsidR="00157023" w:rsidRPr="008A3824" w14:paraId="18701FA7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01AD4BF8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十一</w:t>
            </w:r>
          </w:p>
          <w:p w14:paraId="704810CE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4/21</w:t>
            </w:r>
          </w:p>
          <w:p w14:paraId="17B99305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00988F50" w14:textId="4549EBAD" w:rsidR="00157023" w:rsidRPr="00916C11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4/27</w:t>
            </w:r>
          </w:p>
        </w:tc>
        <w:tc>
          <w:tcPr>
            <w:tcW w:w="2977" w:type="dxa"/>
            <w:gridSpan w:val="2"/>
            <w:vAlign w:val="center"/>
          </w:tcPr>
          <w:p w14:paraId="3FE322EA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三、職業面面觀</w:t>
            </w:r>
          </w:p>
          <w:p w14:paraId="77BE9B38" w14:textId="07BF4766" w:rsidR="00157023" w:rsidRPr="00916C11" w:rsidRDefault="00157023" w:rsidP="00521F94">
            <w:pPr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2.職業試金石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55A529" w14:textId="5022C61B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6116E089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3.透過認識職業典範人物成就，以及對職業的體驗，以資料蒐集、參觀、觀察討論等方式激發對職業世界的好奇心。</w:t>
            </w:r>
          </w:p>
          <w:p w14:paraId="7EADF7F9" w14:textId="45B0C2BC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4.觀察、探索興趣、性向、價值觀及人格特質等向度引導、發展自己的職業興趣，立下目標，在生活中實踐。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730F02BD" w14:textId="292B6D68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1c-III-1 運用生涯資訊，初探自己的生涯發展。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10F0B9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Ac-III-1 職業與能力。</w:t>
            </w:r>
          </w:p>
          <w:p w14:paraId="21E91375" w14:textId="5EEF96B0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Ac-III-2 職業興趣。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2874C199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2233C507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059C40A8" w14:textId="371A6B18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8B517D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7AC1CCBF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性E3 覺察性別角色的刻板印象，了解家庭、學校與職業的分工，</w:t>
            </w:r>
          </w:p>
          <w:p w14:paraId="77D8BF42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不應受性別的限制。</w:t>
            </w:r>
          </w:p>
          <w:p w14:paraId="512E3B31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性E8 了解不同性別者的成就與貢獻。</w:t>
            </w:r>
          </w:p>
          <w:p w14:paraId="75A19626" w14:textId="683C937C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14:paraId="530A175B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涯E2 認識不同的生活角色。</w:t>
            </w:r>
          </w:p>
          <w:p w14:paraId="452ED919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涯E8 對工作/教育環境的好奇心。</w:t>
            </w:r>
          </w:p>
          <w:p w14:paraId="314B6229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涯E9 認識不同類型工作/教育環境。</w:t>
            </w:r>
          </w:p>
          <w:p w14:paraId="34017CB6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涯E10 培養對不同工作/教育環境的態度。</w:t>
            </w:r>
          </w:p>
          <w:p w14:paraId="566915A4" w14:textId="381A2656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涯E13 認識職業倫理及相關法律概念。</w:t>
            </w:r>
          </w:p>
        </w:tc>
      </w:tr>
      <w:tr w:rsidR="00157023" w:rsidRPr="008A3824" w14:paraId="1EBD5C03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5E3D9160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十二</w:t>
            </w:r>
          </w:p>
          <w:p w14:paraId="7AFEEB6F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4</w:t>
            </w: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28</w:t>
            </w:r>
          </w:p>
          <w:p w14:paraId="209B002E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207B12CD" w14:textId="7562AC1D" w:rsidR="00157023" w:rsidRPr="008A3824" w:rsidRDefault="00157023" w:rsidP="0015702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5</w:t>
            </w: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977" w:type="dxa"/>
            <w:gridSpan w:val="2"/>
            <w:vAlign w:val="center"/>
          </w:tcPr>
          <w:p w14:paraId="6571D8B5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三、職業面面觀</w:t>
            </w:r>
          </w:p>
          <w:p w14:paraId="2C8D00BD" w14:textId="5B93817A" w:rsidR="00157023" w:rsidRPr="00954E07" w:rsidRDefault="00157023" w:rsidP="00521F94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2.職業試金石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622A54" w14:textId="44DB0A79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222DA60A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3.透過認識職業典範人物成就，以及對職業的體驗，以資料蒐集、參觀、觀察討論等方式激發對職業世界的好奇心。</w:t>
            </w:r>
          </w:p>
          <w:p w14:paraId="28FE9FED" w14:textId="4C479E8E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4.觀察、探索興趣、性向、價值觀及人格特質等向度引導、發展自己的職業興趣，立下目標，在生活中實踐。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4B49FE8B" w14:textId="729A8E04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1c-III-1 運用生涯資訊，初探自己的生涯發展。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4726E4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Ac-III-1 職業與能力。</w:t>
            </w:r>
          </w:p>
          <w:p w14:paraId="70B70438" w14:textId="7AABC0FB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Ac-III-2 職業興趣。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2A175A51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5CF09616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3829BD7F" w14:textId="14BAC0D5" w:rsidR="00157023" w:rsidRPr="008A3824" w:rsidRDefault="00157023" w:rsidP="0015702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846200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00B083CE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性E3 覺察性別角色的刻板印象，了解家庭、學校與職業的分工，</w:t>
            </w:r>
          </w:p>
          <w:p w14:paraId="0EBD153C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不應受性別的限制。</w:t>
            </w:r>
          </w:p>
          <w:p w14:paraId="06E45666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性E8 了解不同性別者的成就與貢獻。</w:t>
            </w:r>
          </w:p>
          <w:p w14:paraId="00D33D7F" w14:textId="76F2E52B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14:paraId="42EACFF8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涯E2 認識不同的生活角色。</w:t>
            </w:r>
          </w:p>
          <w:p w14:paraId="45394056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涯E8 對工作/教育環境的好奇心。</w:t>
            </w:r>
          </w:p>
          <w:p w14:paraId="40660BC4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涯E9 認識不同類型工作/教育環境。</w:t>
            </w:r>
          </w:p>
          <w:p w14:paraId="25DE46F4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涯E10 培養對不同工作/教育環境的態度。</w:t>
            </w:r>
          </w:p>
          <w:p w14:paraId="3457935E" w14:textId="5B54D5EE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涯E13 認識職業倫理及相關法律概念。</w:t>
            </w:r>
          </w:p>
        </w:tc>
      </w:tr>
      <w:tr w:rsidR="00157023" w:rsidRPr="008A3824" w14:paraId="16C3CD0C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609FFCC0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十三</w:t>
            </w:r>
          </w:p>
          <w:p w14:paraId="74B0442A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5/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5</w:t>
            </w:r>
          </w:p>
          <w:p w14:paraId="2933E71C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617F90EA" w14:textId="4735EDB8" w:rsidR="00157023" w:rsidRPr="003F488B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5/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2977" w:type="dxa"/>
            <w:gridSpan w:val="2"/>
            <w:vAlign w:val="center"/>
          </w:tcPr>
          <w:p w14:paraId="7AED8FCB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四、環境守護者</w:t>
            </w:r>
          </w:p>
          <w:p w14:paraId="75E75931" w14:textId="06B26ACA" w:rsidR="00157023" w:rsidRPr="003F488B" w:rsidRDefault="00157023" w:rsidP="00521F94">
            <w:pPr>
              <w:snapToGrid w:val="0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1.生態的悲歌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559420" w14:textId="05B78D98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6DBFBB43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1.了解各種不同的生態環境對生活的影響。</w:t>
            </w:r>
          </w:p>
          <w:p w14:paraId="6F7FD845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2.知道生態環境的變化對動植物、人類生存的影響。</w:t>
            </w:r>
          </w:p>
          <w:p w14:paraId="39207C0C" w14:textId="1698D4AB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3.繪製心智圖分析環境變化的原因與影響。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2E43ABD5" w14:textId="00235282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3d-III-1 實踐環境友善行動，珍惜生態資源與環境。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20E30C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Cd-III-1 生態資源及其與環境的相關。</w:t>
            </w:r>
          </w:p>
          <w:p w14:paraId="7523CB30" w14:textId="16B32871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Cd-III-2 人類對環境及生態資源的影響。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72233A2F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4C7C13AF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7936F535" w14:textId="4F0C0F18" w:rsidR="00157023" w:rsidRPr="00C55574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808080" w:themeColor="background1" w:themeShade="80"/>
                <w:sz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ABE27D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091C95ED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環E5 覺知人類的生活型態對其他生物與生態系的衝擊。</w:t>
            </w:r>
          </w:p>
          <w:p w14:paraId="28B067A3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環E6 覺知人類過度的物質需求會對未來世代造成衝擊。</w:t>
            </w:r>
          </w:p>
          <w:p w14:paraId="12849715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環E14 覺知人類生存與發展需要利用能源及資源，學習在生活中直接利用自然能源或自然形式的物質。</w:t>
            </w:r>
          </w:p>
          <w:p w14:paraId="03A4C352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環E15 覺知能資源過度利用會導致環境汙染與資源耗竭的問題。</w:t>
            </w:r>
          </w:p>
          <w:p w14:paraId="62E5C73A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【能源教育】</w:t>
            </w:r>
          </w:p>
          <w:p w14:paraId="2418DCE1" w14:textId="5F4E9CC1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能E1 認識並了解能源與日常生活的關連。</w:t>
            </w:r>
          </w:p>
          <w:p w14:paraId="68DE7149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能E4 了解能源的日常應用。</w:t>
            </w:r>
          </w:p>
          <w:p w14:paraId="4C69ED5C" w14:textId="38ACFDA6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能E8 於家庭、校園生活實踐節能減碳的行動。</w:t>
            </w:r>
          </w:p>
        </w:tc>
      </w:tr>
      <w:tr w:rsidR="00157023" w:rsidRPr="008A3824" w14:paraId="49AE60D5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5F8B9402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十四</w:t>
            </w:r>
          </w:p>
          <w:p w14:paraId="08B9EE3E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5/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12</w:t>
            </w:r>
          </w:p>
          <w:p w14:paraId="5FF56802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709E0B0A" w14:textId="64A40A5D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5</w:t>
            </w: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2977" w:type="dxa"/>
            <w:gridSpan w:val="2"/>
            <w:vAlign w:val="center"/>
          </w:tcPr>
          <w:p w14:paraId="042E725F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四、環境守護者</w:t>
            </w:r>
          </w:p>
          <w:p w14:paraId="04E65F29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1.生態的悲歌</w:t>
            </w:r>
          </w:p>
          <w:p w14:paraId="7A1A7BFC" w14:textId="14DD67A9" w:rsidR="00157023" w:rsidRPr="00954E07" w:rsidRDefault="00157023" w:rsidP="00521F94">
            <w:pPr>
              <w:snapToGrid w:val="0"/>
              <w:rPr>
                <w:rFonts w:ascii="標楷體" w:eastAsia="標楷體" w:hAnsi="標楷體"/>
                <w:color w:val="00B0F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2.永續地球村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136E67" w14:textId="0CDE87FA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50134388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1.了解各種不同的生態環境對生活的影響。</w:t>
            </w:r>
          </w:p>
          <w:p w14:paraId="0E129DB6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2.知道生態環境的變化對動植物、人類生存的影響。</w:t>
            </w:r>
          </w:p>
          <w:p w14:paraId="7B3918C5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3.繪製心智圖分析環境變化的原因與影響。</w:t>
            </w:r>
          </w:p>
          <w:p w14:paraId="58782C9C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4.了解各團體保護環境採取的行動。</w:t>
            </w:r>
          </w:p>
          <w:p w14:paraId="15543E02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5.能分享保護環境的方法和行動。</w:t>
            </w:r>
          </w:p>
          <w:p w14:paraId="357F4900" w14:textId="5BDB8454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6.能在生活中落實環保行動，並養成珍惜生態的態度和習慣。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6F2047D5" w14:textId="0F706DCD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3d-III-1 實踐環境友善行動，珍惜生態資源與環境。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30F86F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Cd-III-1 生態資源及其與環境的相關。</w:t>
            </w:r>
          </w:p>
          <w:p w14:paraId="4470B77B" w14:textId="5CB7A58C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Cd-III-2 人類對環境及生態資源的影響。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0C56C2EE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7780DA7B" w14:textId="7777777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333BC253" w14:textId="254A9F77" w:rsidR="00157023" w:rsidRPr="00954E07" w:rsidRDefault="00157023" w:rsidP="00157023">
            <w:pPr>
              <w:snapToGrid w:val="0"/>
              <w:jc w:val="center"/>
              <w:rPr>
                <w:rFonts w:ascii="標楷體" w:eastAsia="標楷體" w:hAnsi="標楷體"/>
                <w:color w:val="00B0F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D45898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7F579A2E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環E5 覺知人類的生活型態對其他生物與生態系的衝擊。</w:t>
            </w:r>
          </w:p>
          <w:p w14:paraId="5EC2C42E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環E6 覺知人類過度的物質需求會對未來世代造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成衝擊。</w:t>
            </w:r>
          </w:p>
          <w:p w14:paraId="70ED0115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環E14 覺知人類生存與發展需要利用能源及資源，學習在生活中直接利用自然能源或自然形式的物質。</w:t>
            </w:r>
          </w:p>
          <w:p w14:paraId="4F4F83CE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環E15 覺知能資源過度利用會導致環境汙染與資源耗竭的問題。</w:t>
            </w:r>
          </w:p>
          <w:p w14:paraId="3880555F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【能源教育】</w:t>
            </w:r>
          </w:p>
          <w:p w14:paraId="2E57E7B1" w14:textId="65E074F3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能E1 認識並了解能源與日常生活的關連。</w:t>
            </w:r>
          </w:p>
          <w:p w14:paraId="7D604465" w14:textId="777777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能E4 了解能源的日常應用。</w:t>
            </w:r>
          </w:p>
          <w:p w14:paraId="169ABF6C" w14:textId="712CC163" w:rsidR="00157023" w:rsidRPr="008A3824" w:rsidRDefault="00157023" w:rsidP="00157023">
            <w:pPr>
              <w:jc w:val="center"/>
              <w:rPr>
                <w:rFonts w:ascii="標楷體" w:eastAsia="標楷體" w:hAnsi="標楷體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能E8 於家庭、校園生活實踐節能減碳的行動。</w:t>
            </w:r>
          </w:p>
        </w:tc>
      </w:tr>
      <w:tr w:rsidR="00157023" w:rsidRPr="008A3824" w14:paraId="160C4463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7B45F149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十五</w:t>
            </w:r>
          </w:p>
          <w:p w14:paraId="454671BC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5</w:t>
            </w: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19</w:t>
            </w:r>
          </w:p>
          <w:p w14:paraId="3A8608A6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76478BFC" w14:textId="4306897E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5/25</w:t>
            </w:r>
          </w:p>
        </w:tc>
        <w:tc>
          <w:tcPr>
            <w:tcW w:w="2977" w:type="dxa"/>
            <w:gridSpan w:val="2"/>
            <w:vAlign w:val="center"/>
          </w:tcPr>
          <w:p w14:paraId="6CD581A9" w14:textId="77777777" w:rsidR="00157023" w:rsidRPr="00F93A3D" w:rsidRDefault="00157023" w:rsidP="00157023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四、環境守護者</w:t>
            </w:r>
          </w:p>
          <w:p w14:paraId="31D23916" w14:textId="55DC16E5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2.永續地球村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E4C241" w14:textId="77673B9C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4E66C981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4.了解各團體保護環境採取的行動。</w:t>
            </w:r>
          </w:p>
          <w:p w14:paraId="584D4130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5.能分享保護環境的方法和行動。</w:t>
            </w:r>
          </w:p>
          <w:p w14:paraId="2AFD1979" w14:textId="26CABAC9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6.能在生活中落實環保行動，並養成珍惜生態的態度和習慣。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4AC6F2F9" w14:textId="4A6C7D85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3d-III-1 實踐環境友善行動，珍惜生態資源與環境。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18429D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Cd-III-1 生態資源及其與環境的相關。</w:t>
            </w:r>
          </w:p>
          <w:p w14:paraId="4D642741" w14:textId="20C05F13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Cd-III-2 人類對環境及生態資源的影響。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0F0C0DCF" w14:textId="77777777" w:rsidR="00157023" w:rsidRPr="00F93A3D" w:rsidRDefault="00157023" w:rsidP="00157023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5C7A70A0" w14:textId="77777777" w:rsidR="00157023" w:rsidRPr="00F93A3D" w:rsidRDefault="00157023" w:rsidP="00157023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1642B891" w14:textId="603F8D54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1DBC3E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6CCB3923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環E5 覺知人類的生活型態對其他生物與生態系的衝擊。</w:t>
            </w:r>
          </w:p>
          <w:p w14:paraId="4B5BF0C5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環E6 覺知人類過度的物質需求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會對未來世代造成衝擊。</w:t>
            </w:r>
          </w:p>
          <w:p w14:paraId="2130A117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環E14 覺知人類生存與發展需要利用能源及資源，學習在生活中直接利用自然能源或自然形式的物質。</w:t>
            </w:r>
          </w:p>
          <w:p w14:paraId="61A0BBEE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環E15 覺知能資源過度利用會導致環境汙染與資源耗竭的問題。</w:t>
            </w:r>
          </w:p>
          <w:p w14:paraId="6E568BB9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【能源教育】</w:t>
            </w:r>
          </w:p>
          <w:p w14:paraId="093B387D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 xml:space="preserve">能E1 認識並了解能源與日常生活的關連。 </w:t>
            </w:r>
          </w:p>
          <w:p w14:paraId="3FF2C5B0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能E4 了解能源的日常應用。</w:t>
            </w:r>
          </w:p>
          <w:p w14:paraId="18AF3EE3" w14:textId="5F96C634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能E8 於家庭、校園生活實踐節能減碳的行動。</w:t>
            </w:r>
          </w:p>
        </w:tc>
      </w:tr>
      <w:tr w:rsidR="00157023" w:rsidRPr="008A3824" w14:paraId="2AFD53A5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363EADDB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十六</w:t>
            </w:r>
          </w:p>
          <w:p w14:paraId="1DA072CB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5/26</w:t>
            </w:r>
          </w:p>
          <w:p w14:paraId="2F608D1F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3CFF9D77" w14:textId="26129AA8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6</w:t>
            </w: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977" w:type="dxa"/>
            <w:gridSpan w:val="2"/>
            <w:vAlign w:val="center"/>
          </w:tcPr>
          <w:p w14:paraId="32C3E1F1" w14:textId="77777777" w:rsidR="00157023" w:rsidRPr="00F93A3D" w:rsidRDefault="00157023" w:rsidP="00157023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四、環境守護者</w:t>
            </w:r>
          </w:p>
          <w:p w14:paraId="35489FF2" w14:textId="1FBFBC42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2.永續地球村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2CC5DB" w14:textId="19A6046C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110471EA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4.了解各團體保護環境採取的行動。</w:t>
            </w:r>
          </w:p>
          <w:p w14:paraId="7292C6D7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5.能分享保護環境的方法和行動。</w:t>
            </w:r>
          </w:p>
          <w:p w14:paraId="56AF2C36" w14:textId="03E32616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6.能在生活中落實環保行動，並養成珍惜生態的態度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和習慣。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194002AA" w14:textId="3C38D6C2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3d-III-1 實踐環境友善行動，珍惜生態資源與環境。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93B63A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Cd-III-1 生態資源及其與環境的相關。</w:t>
            </w:r>
          </w:p>
          <w:p w14:paraId="47B2EE94" w14:textId="1CC2C28A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Cd-III-2 人類對環境及生態資源的影響。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76ADD829" w14:textId="77777777" w:rsidR="00157023" w:rsidRPr="00F93A3D" w:rsidRDefault="00157023" w:rsidP="00157023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064A874C" w14:textId="77777777" w:rsidR="00157023" w:rsidRPr="00F93A3D" w:rsidRDefault="00157023" w:rsidP="00157023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36776DCC" w14:textId="74351F63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01FC52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2839AA3C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環E5 覺知人類的生活型態對其他生物與生態系的衝擊。</w:t>
            </w:r>
          </w:p>
          <w:p w14:paraId="47448E79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環E6 覺知人類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過度的物質需求會對未來世代造成衝擊。</w:t>
            </w:r>
          </w:p>
          <w:p w14:paraId="2C1A8728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環E14 覺知人類生存與發展需要利用能源及資源，學習在生活中直接利用自然能源或自然形式的物質。</w:t>
            </w:r>
          </w:p>
          <w:p w14:paraId="10BFE326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環E15 覺知能資源過度利用會導致環境汙染與資源耗竭的問題。</w:t>
            </w:r>
          </w:p>
          <w:p w14:paraId="2C79E593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【能源教育】</w:t>
            </w:r>
          </w:p>
          <w:p w14:paraId="5B68F7CA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 xml:space="preserve">能E1 認識並了解能源與日常生活的關連。 </w:t>
            </w:r>
          </w:p>
          <w:p w14:paraId="64F6F3D8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能E4 了解能源的日常應用。</w:t>
            </w:r>
          </w:p>
          <w:p w14:paraId="1EBBF045" w14:textId="70F5A226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能E8 於家庭、校園生活實踐節能減碳的行動。</w:t>
            </w:r>
          </w:p>
        </w:tc>
      </w:tr>
      <w:tr w:rsidR="00157023" w:rsidRPr="008A3824" w14:paraId="74F5815B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1A5A6F3D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十七</w:t>
            </w:r>
          </w:p>
          <w:p w14:paraId="1A6A2C23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6</w:t>
            </w: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2</w:t>
            </w:r>
          </w:p>
          <w:p w14:paraId="762BFE4C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21C99197" w14:textId="10C7A3AC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6/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977" w:type="dxa"/>
            <w:gridSpan w:val="2"/>
            <w:vAlign w:val="center"/>
          </w:tcPr>
          <w:p w14:paraId="55DEACEA" w14:textId="77777777" w:rsidR="00157023" w:rsidRPr="00F93A3D" w:rsidRDefault="00157023" w:rsidP="00157023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五、危機總動員</w:t>
            </w:r>
          </w:p>
          <w:p w14:paraId="4CE3114A" w14:textId="5A9C6605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1.自然災害防護罩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1B3001" w14:textId="3D02C5ED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2E6FF575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1.說出自然環境中潛藏的危機。</w:t>
            </w:r>
          </w:p>
          <w:p w14:paraId="1828539C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2.能使用防災的網站、書籍來學習防災知識。</w:t>
            </w:r>
          </w:p>
          <w:p w14:paraId="5E1C53CC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3.針對在地常見的災害深入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探討，找出合宜的應對方式，並主動承擔可協助減災的行動。</w:t>
            </w:r>
          </w:p>
          <w:p w14:paraId="7FC7A7ED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4.能說出生活中不同的救難設施的功能及放置位置。</w:t>
            </w:r>
          </w:p>
          <w:p w14:paraId="340D7453" w14:textId="298221BD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5.演練運用各項資源降低或避免危險的策略。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03346574" w14:textId="00552635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3a-III-1辨識周遭環境的潛藏危機，運用各項資源或策略化解危機。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A76ADC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Ca-III-1 環境潛藏的危機。</w:t>
            </w:r>
          </w:p>
          <w:p w14:paraId="7ABB6F2F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Ca-III-2 辨識環境潛藏危機的方法。</w:t>
            </w:r>
          </w:p>
          <w:p w14:paraId="0C24C9B1" w14:textId="03A55092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Ca-III-3 化解危機的資源或策略。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78109321" w14:textId="77777777" w:rsidR="00157023" w:rsidRPr="00F93A3D" w:rsidRDefault="00157023" w:rsidP="00157023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口語評量</w:t>
            </w:r>
          </w:p>
          <w:p w14:paraId="2EE94BA1" w14:textId="77777777" w:rsidR="00157023" w:rsidRPr="00F93A3D" w:rsidRDefault="00157023" w:rsidP="00157023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7A5A47C4" w14:textId="47073608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B0A2E0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656560A3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環E9 覺知氣候變遷會對生活、社會及環境造成衝擊。</w:t>
            </w:r>
          </w:p>
          <w:p w14:paraId="7D393164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環E10 覺知人類的行為是導致氣候變遷的原因。</w:t>
            </w:r>
          </w:p>
          <w:p w14:paraId="1628C3EA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環E12 養成對災害的警覺心及敏感度，對災害有基本的了解，並能避免災害的發生。</w:t>
            </w:r>
          </w:p>
          <w:p w14:paraId="34F0A1C7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【安全教育】</w:t>
            </w:r>
          </w:p>
          <w:p w14:paraId="0E7B2ADC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安E2 了解危機與安全。</w:t>
            </w:r>
          </w:p>
          <w:p w14:paraId="2627EC0D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安E5 了解日常生活危害安全的事件。</w:t>
            </w:r>
          </w:p>
          <w:p w14:paraId="6497760D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【防災教育】</w:t>
            </w:r>
          </w:p>
          <w:p w14:paraId="2198CDEE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防E1 災害的種類包含洪水、颱風、土石流、乾旱……。</w:t>
            </w:r>
          </w:p>
          <w:p w14:paraId="7E20EAF0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防E4 防災學校、防災社區、防災地圖、災害潛勢、及災害預警的內涵。</w:t>
            </w:r>
          </w:p>
          <w:p w14:paraId="4FE20454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14:paraId="74803170" w14:textId="2CCCF032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資E2 使用資訊科技解決生活中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簡單的問題。</w:t>
            </w:r>
          </w:p>
        </w:tc>
      </w:tr>
      <w:tr w:rsidR="00157023" w:rsidRPr="008A3824" w14:paraId="43D1E3F0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4D27744C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十八</w:t>
            </w:r>
          </w:p>
          <w:p w14:paraId="7DA5620B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6/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9</w:t>
            </w:r>
          </w:p>
          <w:p w14:paraId="4CAF496A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65D07FDB" w14:textId="7BA04670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6/</w:t>
            </w: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2977" w:type="dxa"/>
            <w:gridSpan w:val="2"/>
            <w:vAlign w:val="center"/>
          </w:tcPr>
          <w:p w14:paraId="4EBB3C36" w14:textId="77777777" w:rsidR="00157023" w:rsidRPr="00F93A3D" w:rsidRDefault="00157023" w:rsidP="00157023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五、危機總動員</w:t>
            </w:r>
          </w:p>
          <w:p w14:paraId="0AC5EA80" w14:textId="0001B179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1.自然災害防護罩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C1E03A" w14:textId="5C0217DE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575A803B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1.說出自然環境中潛藏的危機。</w:t>
            </w:r>
          </w:p>
          <w:p w14:paraId="45F6444E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2.能使用防災的網站、書籍來學習防災知識。</w:t>
            </w:r>
          </w:p>
          <w:p w14:paraId="13A73B41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3.針對在地常見的災害深入探討，找出合宜的應對方式，並主動承擔可協助減災的行動。</w:t>
            </w:r>
          </w:p>
          <w:p w14:paraId="1198FB11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4.能說出生活中不同的救難設施的功能及放置位置。</w:t>
            </w:r>
          </w:p>
          <w:p w14:paraId="59C405F5" w14:textId="34E47579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5.演練運用各項資源降低或避免危險的策略。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50256FA1" w14:textId="3B7B6292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3a-III-1辨識周遭環境的潛藏危機，運用各項資源或策略化解危機。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815D0D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Ca-III-1 環境潛藏的危機。</w:t>
            </w:r>
          </w:p>
          <w:p w14:paraId="08DB5F51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Ca-III-2 辨識環境潛藏危機的方法。</w:t>
            </w:r>
          </w:p>
          <w:p w14:paraId="47385558" w14:textId="62E4649D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Ca-III-3 化解危機的資源或策略。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6EF4D218" w14:textId="77777777" w:rsidR="00157023" w:rsidRPr="00F93A3D" w:rsidRDefault="00157023" w:rsidP="00157023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412CD49C" w14:textId="77777777" w:rsidR="00157023" w:rsidRPr="00F93A3D" w:rsidRDefault="00157023" w:rsidP="00157023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572EF359" w14:textId="6FE5421B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25F30E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4FEA33A1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環E9 覺知氣候變遷會對生活、社會及環境造成衝擊。</w:t>
            </w:r>
          </w:p>
          <w:p w14:paraId="66CB95A1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環E10 覺知人類的行為是導致氣候變遷的原因。</w:t>
            </w:r>
          </w:p>
          <w:p w14:paraId="2B384224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環E12 養成對災害的警覺心及敏感度，對災害有基本的了解，並能避免災害的發生。</w:t>
            </w:r>
          </w:p>
          <w:p w14:paraId="284E3433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【安全教育】</w:t>
            </w:r>
          </w:p>
          <w:p w14:paraId="5B354930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安E2 了解危機與安全。</w:t>
            </w:r>
          </w:p>
          <w:p w14:paraId="2645AD47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安E5 了解日常生活危害安全的事件。</w:t>
            </w:r>
          </w:p>
          <w:p w14:paraId="5A15336A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【防災教育】</w:t>
            </w:r>
          </w:p>
          <w:p w14:paraId="7A62534E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防E1 災害的種類包含洪水、颱風、土石流、乾旱……。</w:t>
            </w:r>
          </w:p>
          <w:p w14:paraId="2922C376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防E4 防災學校、防災社區、</w:t>
            </w: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防災地圖、災害潛勢、及災害預警的內涵。</w:t>
            </w:r>
          </w:p>
          <w:p w14:paraId="35B13D8A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14:paraId="3F3A8A21" w14:textId="6B92AF65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資E2 使用資訊科技解決生活中簡單的問題。</w:t>
            </w:r>
          </w:p>
        </w:tc>
      </w:tr>
      <w:tr w:rsidR="00157023" w:rsidRPr="008A3824" w14:paraId="186FE56C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755FB4D7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十九</w:t>
            </w:r>
          </w:p>
          <w:p w14:paraId="73A9A5BF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6/16</w:t>
            </w:r>
          </w:p>
          <w:p w14:paraId="4E488426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|</w:t>
            </w:r>
          </w:p>
          <w:p w14:paraId="63E940D3" w14:textId="4F029812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6/22</w:t>
            </w:r>
          </w:p>
        </w:tc>
        <w:tc>
          <w:tcPr>
            <w:tcW w:w="2977" w:type="dxa"/>
            <w:gridSpan w:val="2"/>
            <w:vAlign w:val="center"/>
          </w:tcPr>
          <w:p w14:paraId="3190C474" w14:textId="77777777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五、危機總動員</w:t>
            </w:r>
          </w:p>
          <w:p w14:paraId="0668BA25" w14:textId="19CD6EC9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2.人為危機急轉彎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B9C899" w14:textId="791FC3EC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52AC29B2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6.知道化解人為危機的方法及資源。</w:t>
            </w:r>
          </w:p>
          <w:p w14:paraId="44518766" w14:textId="31C88056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7.檢視周遭環境，找出潛在的人為危機並加以改善。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06C42A9A" w14:textId="73F02194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3a-III-1辨識周遭環境的潛藏危機，運用各項資源或策略化解危機。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452FC3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Ca-III-1 環境潛藏的危機。</w:t>
            </w:r>
          </w:p>
          <w:p w14:paraId="1F463591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Ca-III-2 辨識環境潛藏危機的方法。</w:t>
            </w:r>
          </w:p>
          <w:p w14:paraId="2EA3018E" w14:textId="6381BA77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Ca-III-3 化解危機的資源或策略。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02DB4951" w14:textId="77777777" w:rsidR="00157023" w:rsidRPr="00F93A3D" w:rsidRDefault="00157023" w:rsidP="00157023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319852FC" w14:textId="77777777" w:rsidR="00157023" w:rsidRPr="00F93A3D" w:rsidRDefault="00157023" w:rsidP="00157023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3E7F737C" w14:textId="3BB46DFC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EC1E43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6451AF47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環E9 覺知氣候變遷會對生活、社會及環境造成衝擊。</w:t>
            </w:r>
          </w:p>
          <w:p w14:paraId="2CBE26D0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環E10 覺知人類的行為是導致氣候變遷的原因。</w:t>
            </w:r>
          </w:p>
          <w:p w14:paraId="15E3C23F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環E12 養成對災害的警覺心及敏感度，對災害有基本的了解，並能避免災害的發生。</w:t>
            </w:r>
          </w:p>
          <w:p w14:paraId="5D9FA5B4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【安全教育】</w:t>
            </w:r>
          </w:p>
          <w:p w14:paraId="50A4DAC8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安E2 了解危機與安全。</w:t>
            </w:r>
          </w:p>
          <w:p w14:paraId="5F6A162D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安E5 了解日常生活危害安全的事件。</w:t>
            </w:r>
          </w:p>
          <w:p w14:paraId="03E1AF4B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【防災教育】</w:t>
            </w:r>
          </w:p>
          <w:p w14:paraId="040E75CA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防E1 災害的種類包含洪水、颱風、土石流、乾旱……。</w:t>
            </w:r>
          </w:p>
          <w:p w14:paraId="39C979EF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防E4 防災學校、防災社區、防災地圖、災害潛勢、及災害預警的內涵。</w:t>
            </w:r>
          </w:p>
          <w:p w14:paraId="01579E78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14:paraId="3A7E4027" w14:textId="19671080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資E2 使用資訊科技解決生活中簡單的問題。</w:t>
            </w:r>
          </w:p>
        </w:tc>
      </w:tr>
      <w:tr w:rsidR="00157023" w:rsidRPr="008A3824" w14:paraId="5FD971C8" w14:textId="77777777" w:rsidTr="009255F4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21F0CD1A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二十</w:t>
            </w:r>
          </w:p>
          <w:p w14:paraId="2DF9322E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6/23</w:t>
            </w:r>
          </w:p>
          <w:p w14:paraId="4C06D4BB" w14:textId="77777777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|</w:t>
            </w:r>
          </w:p>
          <w:p w14:paraId="04E61C65" w14:textId="3D1BED1A" w:rsidR="00157023" w:rsidRPr="00F93A3D" w:rsidRDefault="00157023" w:rsidP="00157023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F93A3D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6/29</w:t>
            </w:r>
          </w:p>
        </w:tc>
        <w:tc>
          <w:tcPr>
            <w:tcW w:w="2977" w:type="dxa"/>
            <w:gridSpan w:val="2"/>
            <w:vAlign w:val="center"/>
          </w:tcPr>
          <w:p w14:paraId="7363D476" w14:textId="77777777" w:rsidR="00157023" w:rsidRPr="00F93A3D" w:rsidRDefault="00157023" w:rsidP="00157023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五、危機總動員</w:t>
            </w:r>
          </w:p>
          <w:p w14:paraId="0ADC0924" w14:textId="57DAA0C9" w:rsidR="00157023" w:rsidRPr="00F93A3D" w:rsidRDefault="00157023" w:rsidP="00521F94">
            <w:pPr>
              <w:spacing w:line="240" w:lineRule="exact"/>
              <w:ind w:leftChars="10" w:left="24" w:rightChars="10" w:right="24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F93A3D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2.人為危機急轉彎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575144" w14:textId="79572AD7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2013628F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6.知道化解人為危機的方法及資源。</w:t>
            </w:r>
          </w:p>
          <w:p w14:paraId="4ED57777" w14:textId="22B8C385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7.檢視周遭環境，找出潛在的人為危機並加以改善。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6E55014B" w14:textId="2531884E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3a-III-1辨識周遭環境的潛藏危機，運用各項資源或策略化解危機。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46DAA5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Ca-III-1 環境潛藏的危機。</w:t>
            </w:r>
          </w:p>
          <w:p w14:paraId="513EE2A1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Ca-III-2 辨識環境潛藏危機的方法。</w:t>
            </w:r>
          </w:p>
          <w:p w14:paraId="4E1F9E1F" w14:textId="74890989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Ca-III-3 化解危機的資源或策略。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483FBECF" w14:textId="77777777" w:rsidR="00157023" w:rsidRPr="00F93A3D" w:rsidRDefault="00157023" w:rsidP="00157023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5087F6B8" w14:textId="77777777" w:rsidR="00157023" w:rsidRPr="00F93A3D" w:rsidRDefault="00157023" w:rsidP="00157023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2E01D91D" w14:textId="0B10E3CA" w:rsidR="00157023" w:rsidRPr="00F93A3D" w:rsidRDefault="00157023" w:rsidP="0015702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FF61ED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5D5C74A6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環E9 覺知氣候變遷會對生活、社會及環境造成衝擊。</w:t>
            </w:r>
          </w:p>
          <w:p w14:paraId="3EF3DCF2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環E10 覺知人類的行為是導致氣候變遷的原因。</w:t>
            </w:r>
          </w:p>
          <w:p w14:paraId="2C70052F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環E12 養成對災害的警覺心及敏感度，對災害有基本的了解，並能避免災害的發生。</w:t>
            </w:r>
          </w:p>
          <w:p w14:paraId="6083AAAC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【安全教育】</w:t>
            </w:r>
          </w:p>
          <w:p w14:paraId="36377714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安E2 了解危機與安全。</w:t>
            </w:r>
          </w:p>
          <w:p w14:paraId="08E01801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安E5 了解日常生活危害安全的事件。</w:t>
            </w:r>
          </w:p>
          <w:p w14:paraId="18059AC2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【防災教育】</w:t>
            </w:r>
          </w:p>
          <w:p w14:paraId="2A0EC764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防E1 災害的種類包含洪水、颱風、土石流、乾旱……。</w:t>
            </w:r>
          </w:p>
          <w:p w14:paraId="140402AD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防E4 防災學校、防災社區、防災地圖、災害潛勢、及災害預警的內涵。</w:t>
            </w:r>
          </w:p>
          <w:p w14:paraId="78E754ED" w14:textId="77777777" w:rsidR="00157023" w:rsidRPr="00F93A3D" w:rsidRDefault="00157023" w:rsidP="001570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14:paraId="17F2FCD0" w14:textId="5DB1FD22" w:rsidR="00157023" w:rsidRPr="00F93A3D" w:rsidRDefault="00157023" w:rsidP="0015702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A3D">
              <w:rPr>
                <w:rFonts w:ascii="標楷體" w:eastAsia="標楷體" w:hAnsi="標楷體" w:hint="eastAsia"/>
                <w:sz w:val="20"/>
                <w:szCs w:val="20"/>
              </w:rPr>
              <w:t>資E2 使用資訊科技解決生活中簡單的問題。</w:t>
            </w:r>
          </w:p>
        </w:tc>
      </w:tr>
    </w:tbl>
    <w:p w14:paraId="78E01616" w14:textId="77777777" w:rsidR="008261E4" w:rsidRPr="006960CC" w:rsidRDefault="008261E4" w:rsidP="008261E4">
      <w:pPr>
        <w:snapToGrid w:val="0"/>
        <w:spacing w:line="300" w:lineRule="exact"/>
        <w:ind w:leftChars="59" w:left="142"/>
        <w:rPr>
          <w:rFonts w:ascii="標楷體" w:eastAsia="標楷體" w:hAnsi="標楷體"/>
          <w:color w:val="000000" w:themeColor="text1"/>
        </w:rPr>
      </w:pPr>
      <w:r w:rsidRPr="006960CC">
        <w:rPr>
          <w:rFonts w:ascii="標楷體" w:eastAsia="標楷體" w:hAnsi="標楷體" w:hint="eastAsia"/>
          <w:color w:val="000000" w:themeColor="text1"/>
        </w:rPr>
        <w:lastRenderedPageBreak/>
        <w:t>◎教學期程以每週教學為原則，如行列太多或不足，請自行增刪。</w:t>
      </w:r>
    </w:p>
    <w:p w14:paraId="47BC4AF2" w14:textId="77777777" w:rsidR="008261E4" w:rsidRPr="006960CC" w:rsidRDefault="008261E4" w:rsidP="008261E4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  <w:szCs w:val="24"/>
        </w:rPr>
      </w:pPr>
      <w:r w:rsidRPr="006960CC">
        <w:rPr>
          <w:rFonts w:ascii="標楷體" w:eastAsia="標楷體" w:hAnsi="標楷體" w:hint="eastAsia"/>
          <w:color w:val="000000" w:themeColor="text1"/>
        </w:rPr>
        <w:t>◎</w:t>
      </w:r>
      <w:r w:rsidRPr="006960CC">
        <w:rPr>
          <w:rFonts w:ascii="標楷體" w:eastAsia="標楷體" w:hAnsi="標楷體" w:hint="eastAsia"/>
          <w:color w:val="000000" w:themeColor="text1"/>
          <w:szCs w:val="24"/>
        </w:rPr>
        <w:t>「學習目標」應為結合「學習表現」(動詞)與「學習內容」(名詞)，整合為學生本單元應習得的學科本質知能</w:t>
      </w:r>
      <w:r w:rsidRPr="006960CC">
        <w:rPr>
          <w:rFonts w:ascii="新細明體" w:eastAsia="新細明體" w:hAnsi="新細明體" w:hint="eastAsia"/>
          <w:color w:val="000000" w:themeColor="text1"/>
          <w:szCs w:val="24"/>
        </w:rPr>
        <w:t>。</w:t>
      </w:r>
    </w:p>
    <w:p w14:paraId="1D93F09F" w14:textId="77777777" w:rsidR="008261E4" w:rsidRPr="006960CC" w:rsidRDefault="008261E4" w:rsidP="008261E4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000000" w:themeColor="text1"/>
        </w:rPr>
      </w:pPr>
      <w:r w:rsidRPr="006960CC">
        <w:rPr>
          <w:rFonts w:ascii="標楷體" w:eastAsia="標楷體" w:hAnsi="標楷體" w:hint="eastAsia"/>
          <w:color w:val="000000" w:themeColor="text1"/>
          <w:szCs w:val="24"/>
        </w:rPr>
        <w:t>◎</w:t>
      </w:r>
      <w:r w:rsidRPr="006960CC">
        <w:rPr>
          <w:rFonts w:ascii="標楷體" w:eastAsia="標楷體" w:hAnsi="標楷體" w:hint="eastAsia"/>
          <w:color w:val="000000" w:themeColor="text1"/>
        </w:rPr>
        <w:t>「學習表現」與「學習內容」應為學校(可結合學年會議)應以學習階段為單位，清楚安排兩年內「學習表現」與「學習內容」如何規劃在各個單元讓學生習得。</w:t>
      </w:r>
    </w:p>
    <w:p w14:paraId="4F82BAE9" w14:textId="77777777" w:rsidR="008261E4" w:rsidRDefault="008261E4" w:rsidP="008261E4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  <w:r w:rsidRPr="006960CC">
        <w:rPr>
          <w:rFonts w:ascii="標楷體" w:eastAsia="標楷體" w:hAnsi="標楷體" w:hint="eastAsia"/>
          <w:color w:val="000000" w:themeColor="text1"/>
        </w:rPr>
        <w:t>◎「學習表現」與「學習內容」需呈現領綱完整文字，非只有代號，「融入議題實質內涵」亦是</w:t>
      </w:r>
      <w:r w:rsidRPr="006960CC">
        <w:rPr>
          <w:rFonts w:ascii="新細明體" w:eastAsia="新細明體" w:hAnsi="新細明體" w:hint="eastAsia"/>
          <w:color w:val="000000" w:themeColor="text1"/>
        </w:rPr>
        <w:t>。</w:t>
      </w:r>
    </w:p>
    <w:p w14:paraId="0916B003" w14:textId="466B25DA" w:rsidR="006960CC" w:rsidRPr="008261E4" w:rsidRDefault="006960CC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p w14:paraId="1797EFF8" w14:textId="77777777" w:rsidR="006960CC" w:rsidRPr="006960CC" w:rsidRDefault="006960CC" w:rsidP="00D525BA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000000" w:themeColor="text1"/>
        </w:rPr>
      </w:pPr>
    </w:p>
    <w:sectPr w:rsidR="006960CC" w:rsidRPr="006960CC" w:rsidSect="00902C30">
      <w:headerReference w:type="default" r:id="rId8"/>
      <w:pgSz w:w="16838" w:h="11906" w:orient="landscape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079280" w14:textId="77777777" w:rsidR="00990C1D" w:rsidRDefault="00990C1D" w:rsidP="008A1862">
      <w:r>
        <w:separator/>
      </w:r>
    </w:p>
  </w:endnote>
  <w:endnote w:type="continuationSeparator" w:id="0">
    <w:p w14:paraId="27D32C52" w14:textId="77777777" w:rsidR="00990C1D" w:rsidRDefault="00990C1D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LiHei-Lt-HK-BF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F-BZ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文鼎標準宋體b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EA4A2E" w14:textId="77777777" w:rsidR="00990C1D" w:rsidRDefault="00990C1D" w:rsidP="008A1862">
      <w:r>
        <w:separator/>
      </w:r>
    </w:p>
  </w:footnote>
  <w:footnote w:type="continuationSeparator" w:id="0">
    <w:p w14:paraId="38E1755A" w14:textId="77777777" w:rsidR="00990C1D" w:rsidRDefault="00990C1D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FE6034" w14:textId="77777777" w:rsidR="008A3824" w:rsidRDefault="008A3824">
    <w:pPr>
      <w:pStyle w:val="a4"/>
    </w:pPr>
    <w:r>
      <w:rPr>
        <w:rFonts w:hint="eastAsia"/>
      </w:rPr>
      <w:t>C</w:t>
    </w:r>
    <w:r w:rsidR="00F860AF">
      <w:rPr>
        <w:rFonts w:hint="eastAsia"/>
      </w:rPr>
      <w:t>5-</w:t>
    </w:r>
    <w:r w:rsidR="006000D3">
      <w:t>1</w:t>
    </w:r>
    <w:r w:rsidR="00F860AF">
      <w:rPr>
        <w:rFonts w:hint="eastAsia"/>
      </w:rPr>
      <w:t>領域</w:t>
    </w:r>
    <w:r>
      <w:rPr>
        <w:rFonts w:asciiTheme="minorEastAsia" w:hAnsiTheme="minorEastAsia" w:hint="eastAsia"/>
      </w:rPr>
      <w:t>學習</w:t>
    </w:r>
    <w:r w:rsidRPr="00742BD3">
      <w:rPr>
        <w:rFonts w:asciiTheme="minorEastAsia" w:hAnsiTheme="minorEastAsia" w:hint="eastAsia"/>
      </w:rPr>
      <w:t>課程</w:t>
    </w:r>
    <w:r w:rsidR="002A462E">
      <w:rPr>
        <w:rFonts w:asciiTheme="minorEastAsia" w:hAnsiTheme="minorEastAsia" w:hint="eastAsia"/>
      </w:rPr>
      <w:t>(調整</w:t>
    </w:r>
    <w:r w:rsidR="002A462E">
      <w:rPr>
        <w:rFonts w:asciiTheme="minorEastAsia" w:hAnsiTheme="minorEastAsia"/>
      </w:rPr>
      <w:t>)</w:t>
    </w:r>
    <w:r w:rsidRPr="00742BD3">
      <w:rPr>
        <w:rFonts w:asciiTheme="minorEastAsia" w:hAnsiTheme="minorEastAsia" w:hint="eastAsia"/>
      </w:rPr>
      <w:t>計畫</w:t>
    </w:r>
    <w:r w:rsidR="00027C49">
      <w:rPr>
        <w:rFonts w:asciiTheme="minorEastAsia" w:hAnsiTheme="minorEastAsia" w:hint="eastAsia"/>
      </w:rPr>
      <w:t>(新課綱版)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24F82"/>
    <w:multiLevelType w:val="hybridMultilevel"/>
    <w:tmpl w:val="F812904E"/>
    <w:lvl w:ilvl="0" w:tplc="3918D42C">
      <w:start w:val="1"/>
      <w:numFmt w:val="bullet"/>
      <w:lvlText w:val="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1673"/>
    <w:rsid w:val="000072ED"/>
    <w:rsid w:val="00027C49"/>
    <w:rsid w:val="00061609"/>
    <w:rsid w:val="00070DC0"/>
    <w:rsid w:val="00085A90"/>
    <w:rsid w:val="000A0FB9"/>
    <w:rsid w:val="000D1FCB"/>
    <w:rsid w:val="000F1F5C"/>
    <w:rsid w:val="00102333"/>
    <w:rsid w:val="001064A8"/>
    <w:rsid w:val="001456FC"/>
    <w:rsid w:val="00153C09"/>
    <w:rsid w:val="00157023"/>
    <w:rsid w:val="001625B1"/>
    <w:rsid w:val="00183FB2"/>
    <w:rsid w:val="00193444"/>
    <w:rsid w:val="0019407B"/>
    <w:rsid w:val="001B7F5B"/>
    <w:rsid w:val="00202807"/>
    <w:rsid w:val="00221FB9"/>
    <w:rsid w:val="00223D76"/>
    <w:rsid w:val="002276EE"/>
    <w:rsid w:val="002663BB"/>
    <w:rsid w:val="002A462E"/>
    <w:rsid w:val="002B404B"/>
    <w:rsid w:val="002B5515"/>
    <w:rsid w:val="002B64D6"/>
    <w:rsid w:val="002C795E"/>
    <w:rsid w:val="00301A08"/>
    <w:rsid w:val="00312464"/>
    <w:rsid w:val="00342406"/>
    <w:rsid w:val="00375244"/>
    <w:rsid w:val="003A5896"/>
    <w:rsid w:val="003B0455"/>
    <w:rsid w:val="003F488B"/>
    <w:rsid w:val="00424EC5"/>
    <w:rsid w:val="00493CD0"/>
    <w:rsid w:val="00495722"/>
    <w:rsid w:val="004B006C"/>
    <w:rsid w:val="004E4692"/>
    <w:rsid w:val="004E73F3"/>
    <w:rsid w:val="00521F94"/>
    <w:rsid w:val="005750FF"/>
    <w:rsid w:val="005871B0"/>
    <w:rsid w:val="005A6A3A"/>
    <w:rsid w:val="005B0D4F"/>
    <w:rsid w:val="005E3C65"/>
    <w:rsid w:val="005F0D2B"/>
    <w:rsid w:val="006000D3"/>
    <w:rsid w:val="00642655"/>
    <w:rsid w:val="006428B7"/>
    <w:rsid w:val="00643CAE"/>
    <w:rsid w:val="00650BBB"/>
    <w:rsid w:val="00661387"/>
    <w:rsid w:val="00671F7A"/>
    <w:rsid w:val="006960CC"/>
    <w:rsid w:val="006A13AC"/>
    <w:rsid w:val="006A1E72"/>
    <w:rsid w:val="006C537A"/>
    <w:rsid w:val="006E0AB6"/>
    <w:rsid w:val="00723638"/>
    <w:rsid w:val="00742BD3"/>
    <w:rsid w:val="00743924"/>
    <w:rsid w:val="007636F5"/>
    <w:rsid w:val="007660DD"/>
    <w:rsid w:val="007906FD"/>
    <w:rsid w:val="007D1208"/>
    <w:rsid w:val="007E12DB"/>
    <w:rsid w:val="008261E4"/>
    <w:rsid w:val="00836266"/>
    <w:rsid w:val="0084588A"/>
    <w:rsid w:val="008620F5"/>
    <w:rsid w:val="00875222"/>
    <w:rsid w:val="00886028"/>
    <w:rsid w:val="008A1862"/>
    <w:rsid w:val="008A3824"/>
    <w:rsid w:val="008D549B"/>
    <w:rsid w:val="00902C30"/>
    <w:rsid w:val="0090433B"/>
    <w:rsid w:val="00916C11"/>
    <w:rsid w:val="009219D6"/>
    <w:rsid w:val="009220DB"/>
    <w:rsid w:val="009221A9"/>
    <w:rsid w:val="009255F4"/>
    <w:rsid w:val="00954E07"/>
    <w:rsid w:val="00962C4A"/>
    <w:rsid w:val="00977FC5"/>
    <w:rsid w:val="00990C1D"/>
    <w:rsid w:val="00993A5B"/>
    <w:rsid w:val="00994DCE"/>
    <w:rsid w:val="009B7700"/>
    <w:rsid w:val="009D4257"/>
    <w:rsid w:val="009D7977"/>
    <w:rsid w:val="00A25A76"/>
    <w:rsid w:val="00A56AF6"/>
    <w:rsid w:val="00A66DA6"/>
    <w:rsid w:val="00A83EAE"/>
    <w:rsid w:val="00A87F0B"/>
    <w:rsid w:val="00A95201"/>
    <w:rsid w:val="00AB0D31"/>
    <w:rsid w:val="00AE01EC"/>
    <w:rsid w:val="00B059F9"/>
    <w:rsid w:val="00B070AB"/>
    <w:rsid w:val="00B155C2"/>
    <w:rsid w:val="00B30479"/>
    <w:rsid w:val="00B34FCB"/>
    <w:rsid w:val="00B75A6E"/>
    <w:rsid w:val="00B942C9"/>
    <w:rsid w:val="00BA0EF7"/>
    <w:rsid w:val="00BC450E"/>
    <w:rsid w:val="00C2055E"/>
    <w:rsid w:val="00C55574"/>
    <w:rsid w:val="00CB3869"/>
    <w:rsid w:val="00CD66C3"/>
    <w:rsid w:val="00CE43B4"/>
    <w:rsid w:val="00CF59F5"/>
    <w:rsid w:val="00D0645F"/>
    <w:rsid w:val="00D14BEE"/>
    <w:rsid w:val="00D525BA"/>
    <w:rsid w:val="00D66A8B"/>
    <w:rsid w:val="00DA3A96"/>
    <w:rsid w:val="00DA40C9"/>
    <w:rsid w:val="00DA60AF"/>
    <w:rsid w:val="00DA7F80"/>
    <w:rsid w:val="00DC1307"/>
    <w:rsid w:val="00DC7047"/>
    <w:rsid w:val="00E037B5"/>
    <w:rsid w:val="00E26604"/>
    <w:rsid w:val="00E32907"/>
    <w:rsid w:val="00E51793"/>
    <w:rsid w:val="00E556C2"/>
    <w:rsid w:val="00E84D01"/>
    <w:rsid w:val="00E936FE"/>
    <w:rsid w:val="00EA5D7A"/>
    <w:rsid w:val="00EF6CA6"/>
    <w:rsid w:val="00F02F71"/>
    <w:rsid w:val="00F3037E"/>
    <w:rsid w:val="00F832B8"/>
    <w:rsid w:val="00F860AF"/>
    <w:rsid w:val="00FE0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E57B9F4"/>
  <w15:docId w15:val="{D78F856B-95BC-4C9D-A9B5-184D282DD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4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48E59-2427-4A81-96AE-18C97AA93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2349</Words>
  <Characters>13394</Characters>
  <Application>Microsoft Office Word</Application>
  <DocSecurity>0</DocSecurity>
  <Lines>111</Lines>
  <Paragraphs>31</Paragraphs>
  <ScaleCrop>false</ScaleCrop>
  <Company>HOME</Company>
  <LinksUpToDate>false</LinksUpToDate>
  <CharactersWithSpaces>15712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Ping</cp:lastModifiedBy>
  <cp:revision>3</cp:revision>
  <dcterms:created xsi:type="dcterms:W3CDTF">2024-07-03T09:01:00Z</dcterms:created>
  <dcterms:modified xsi:type="dcterms:W3CDTF">2025-05-27T06:09:00Z</dcterms:modified>
</cp:coreProperties>
</file>